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3802" w14:textId="77777777" w:rsidR="00D6737A" w:rsidRPr="00EA2518" w:rsidRDefault="00D6737A" w:rsidP="00D6737A">
      <w:pPr>
        <w:pStyle w:val="paragraph"/>
        <w:spacing w:beforeLines="1" w:before="2" w:afterLines="1" w:after="2"/>
        <w:jc w:val="center"/>
        <w:textAlignment w:val="baseline"/>
        <w:rPr>
          <w:rStyle w:val="normaltextrun"/>
          <w:rFonts w:ascii="Garamond" w:hAnsi="Garamond" w:cs="Tahoma"/>
          <w:b/>
        </w:rPr>
      </w:pPr>
    </w:p>
    <w:p w14:paraId="30AE7726" w14:textId="77777777" w:rsidR="00D6737A" w:rsidRPr="00EA2518" w:rsidRDefault="00D6737A" w:rsidP="00D6737A">
      <w:pPr>
        <w:pStyle w:val="paragraph"/>
        <w:spacing w:beforeLines="1" w:before="2" w:afterLines="1" w:after="2"/>
        <w:jc w:val="center"/>
        <w:textAlignment w:val="baseline"/>
        <w:rPr>
          <w:rStyle w:val="normaltextrun"/>
          <w:rFonts w:ascii="Garamond" w:hAnsi="Garamond" w:cs="Tahoma"/>
          <w:b/>
        </w:rPr>
      </w:pPr>
      <w:r w:rsidRPr="00EA2518">
        <w:rPr>
          <w:rStyle w:val="normaltextrun"/>
          <w:rFonts w:ascii="Garamond" w:hAnsi="Garamond" w:cs="Tahoma"/>
          <w:b/>
        </w:rPr>
        <w:t>Development Associates International</w:t>
      </w:r>
    </w:p>
    <w:p w14:paraId="301DBF27" w14:textId="77777777" w:rsidR="00D6737A" w:rsidRPr="00EA2518" w:rsidRDefault="00D6737A" w:rsidP="00D6737A">
      <w:pPr>
        <w:pStyle w:val="paragraph"/>
        <w:spacing w:beforeLines="1" w:before="2" w:afterLines="1" w:after="2"/>
        <w:jc w:val="center"/>
        <w:textAlignment w:val="baseline"/>
        <w:rPr>
          <w:rStyle w:val="normaltextrun"/>
          <w:rFonts w:ascii="Garamond" w:hAnsi="Garamond" w:cs="Tahoma"/>
          <w:b/>
        </w:rPr>
      </w:pPr>
      <w:r w:rsidRPr="00EA2518">
        <w:rPr>
          <w:rStyle w:val="normaltextrun"/>
          <w:rFonts w:ascii="Garamond" w:hAnsi="Garamond" w:cs="Tahoma"/>
          <w:b/>
        </w:rPr>
        <w:t>THE MINISTRY OF MENTORING</w:t>
      </w:r>
    </w:p>
    <w:p w14:paraId="003B068D" w14:textId="77777777" w:rsidR="00D6737A" w:rsidRPr="00EA2518" w:rsidRDefault="00D6737A" w:rsidP="00D6737A">
      <w:pPr>
        <w:pStyle w:val="paragraph"/>
        <w:spacing w:beforeLines="1" w:before="2" w:afterLines="1" w:after="2"/>
        <w:jc w:val="center"/>
        <w:textAlignment w:val="baseline"/>
        <w:rPr>
          <w:rStyle w:val="normaltextrun"/>
          <w:rFonts w:ascii="Garamond" w:hAnsi="Garamond" w:cs="Tahoma"/>
          <w:b/>
        </w:rPr>
      </w:pPr>
      <w:r w:rsidRPr="00EA2518">
        <w:rPr>
          <w:rStyle w:val="normaltextrun"/>
          <w:rFonts w:ascii="Garamond" w:hAnsi="Garamond" w:cs="Tahoma"/>
          <w:b/>
        </w:rPr>
        <w:t>COURSE SYLLABUS</w:t>
      </w:r>
    </w:p>
    <w:p w14:paraId="7376F85B" w14:textId="77777777" w:rsidR="00D6737A" w:rsidRPr="00EA2518" w:rsidRDefault="00D6737A" w:rsidP="00D6737A">
      <w:pPr>
        <w:pStyle w:val="paragraph"/>
        <w:pBdr>
          <w:bottom w:val="single" w:sz="6" w:space="1" w:color="auto"/>
        </w:pBdr>
        <w:spacing w:beforeLines="1" w:before="2" w:afterLines="1" w:after="2"/>
        <w:textAlignment w:val="baseline"/>
        <w:rPr>
          <w:rStyle w:val="normaltextrun"/>
          <w:rFonts w:ascii="Garamond" w:hAnsi="Garamond" w:cs="Tahoma"/>
        </w:rPr>
      </w:pPr>
    </w:p>
    <w:p w14:paraId="3622B08C" w14:textId="77777777" w:rsidR="00D6737A" w:rsidRPr="00EA2518" w:rsidRDefault="00D6737A" w:rsidP="00D6737A">
      <w:pPr>
        <w:pStyle w:val="paragraph"/>
        <w:spacing w:beforeLines="1" w:before="2" w:afterLines="1" w:after="2"/>
        <w:textAlignment w:val="baseline"/>
        <w:rPr>
          <w:rStyle w:val="normaltextrun"/>
          <w:rFonts w:ascii="Garamond" w:hAnsi="Garamond" w:cs="Tahoma"/>
        </w:rPr>
      </w:pPr>
    </w:p>
    <w:p w14:paraId="6BDBCBE4" w14:textId="77777777" w:rsidR="00D6737A" w:rsidRPr="00EA2518" w:rsidRDefault="00D6737A" w:rsidP="00D6737A">
      <w:pPr>
        <w:pStyle w:val="paragraph"/>
        <w:spacing w:beforeLines="1" w:before="2" w:afterLines="1" w:after="2"/>
        <w:textAlignment w:val="baseline"/>
        <w:rPr>
          <w:rStyle w:val="eop"/>
          <w:rFonts w:ascii="Garamond" w:hAnsi="Garamond"/>
        </w:rPr>
      </w:pPr>
      <w:r w:rsidRPr="00EA2518">
        <w:rPr>
          <w:rStyle w:val="normaltextrun"/>
          <w:rFonts w:ascii="Garamond" w:hAnsi="Garamond" w:cs="Tahoma"/>
        </w:rPr>
        <w:t>Course Dates: 7 Feb 2022 - 9 July 2022</w:t>
      </w:r>
    </w:p>
    <w:p w14:paraId="6A29CC48" w14:textId="77777777" w:rsidR="00D6737A" w:rsidRPr="00EA2518" w:rsidRDefault="00D6737A" w:rsidP="00D6737A">
      <w:pPr>
        <w:pStyle w:val="paragraph"/>
        <w:spacing w:beforeLines="1" w:before="2" w:afterLines="1" w:after="2"/>
        <w:rPr>
          <w:rStyle w:val="normaltextrun"/>
          <w:rFonts w:ascii="Garamond" w:hAnsi="Garamond"/>
          <w:i/>
        </w:rPr>
      </w:pPr>
      <w:r w:rsidRPr="00EA2518">
        <w:rPr>
          <w:rStyle w:val="normaltextrun"/>
          <w:rFonts w:ascii="Garamond" w:hAnsi="Garamond" w:cs="Tahoma"/>
        </w:rPr>
        <w:t>Partner Institution: Martin Luther Christian University</w:t>
      </w:r>
    </w:p>
    <w:p w14:paraId="608EDA12" w14:textId="77777777" w:rsidR="00D6737A" w:rsidRPr="00EA2518" w:rsidRDefault="00D6737A" w:rsidP="00D6737A">
      <w:pPr>
        <w:pStyle w:val="paragraph"/>
        <w:spacing w:beforeLines="1" w:before="2" w:afterLines="1" w:after="2"/>
        <w:textAlignment w:val="baseline"/>
        <w:rPr>
          <w:rStyle w:val="normaltextrun"/>
          <w:rFonts w:ascii="Garamond" w:hAnsi="Garamond" w:cs="Tahoma"/>
          <w:i/>
        </w:rPr>
      </w:pPr>
      <w:r w:rsidRPr="00EA2518">
        <w:rPr>
          <w:rStyle w:val="normaltextrun"/>
          <w:rFonts w:ascii="Garamond" w:hAnsi="Garamond" w:cs="Tahoma"/>
        </w:rPr>
        <w:t>Cohort: IN-DHR-20</w:t>
      </w:r>
    </w:p>
    <w:p w14:paraId="6350BE4D" w14:textId="77777777" w:rsidR="00D6737A" w:rsidRPr="00EA2518" w:rsidRDefault="00D6737A" w:rsidP="00D6737A">
      <w:pPr>
        <w:pStyle w:val="paragraph"/>
        <w:spacing w:beforeLines="1" w:before="2" w:afterLines="1" w:after="2"/>
        <w:textAlignment w:val="baseline"/>
        <w:rPr>
          <w:rStyle w:val="eop"/>
          <w:rFonts w:ascii="Garamond" w:hAnsi="Garamond"/>
        </w:rPr>
      </w:pPr>
    </w:p>
    <w:p w14:paraId="2BA1810A" w14:textId="77777777" w:rsidR="00D6737A" w:rsidRPr="00EA2518" w:rsidRDefault="00D6737A" w:rsidP="00D6737A">
      <w:pPr>
        <w:pStyle w:val="paragraph"/>
        <w:spacing w:beforeLines="1" w:before="2" w:afterLines="1" w:after="2"/>
        <w:textAlignment w:val="baseline"/>
        <w:rPr>
          <w:rStyle w:val="eop"/>
          <w:rFonts w:ascii="Garamond" w:hAnsi="Garamond" w:cs="Tahoma"/>
          <w:i/>
        </w:rPr>
      </w:pPr>
      <w:r w:rsidRPr="00EA2518">
        <w:rPr>
          <w:rStyle w:val="eop"/>
          <w:rFonts w:ascii="Garamond" w:hAnsi="Garamond" w:cs="Tahoma"/>
        </w:rPr>
        <w:t xml:space="preserve">Facilitator: Richard Lamb, MA, </w:t>
      </w:r>
    </w:p>
    <w:p w14:paraId="6DE03A24" w14:textId="77777777" w:rsidR="00D6737A" w:rsidRPr="00EA2518" w:rsidRDefault="00D6737A" w:rsidP="00D6737A">
      <w:pPr>
        <w:pStyle w:val="paragraph"/>
        <w:spacing w:beforeLines="1" w:before="2" w:afterLines="1" w:after="2"/>
        <w:textAlignment w:val="baseline"/>
        <w:rPr>
          <w:rStyle w:val="eop"/>
          <w:rFonts w:ascii="Garamond" w:hAnsi="Garamond" w:cs="Tahoma"/>
        </w:rPr>
      </w:pPr>
      <w:r w:rsidRPr="00EA2518">
        <w:rPr>
          <w:rStyle w:val="eop"/>
          <w:rFonts w:ascii="Garamond" w:hAnsi="Garamond" w:cs="Tahoma"/>
        </w:rPr>
        <w:t>Facilitator Email: rclambjr@gmail.com</w:t>
      </w:r>
    </w:p>
    <w:p w14:paraId="4E236B4B" w14:textId="77777777" w:rsidR="00D6737A" w:rsidRPr="00EA2518" w:rsidRDefault="00D6737A" w:rsidP="00D6737A">
      <w:pPr>
        <w:pStyle w:val="paragraph"/>
        <w:spacing w:beforeLines="1" w:before="2" w:afterLines="1" w:after="2"/>
        <w:textAlignment w:val="baseline"/>
        <w:rPr>
          <w:rStyle w:val="eop"/>
          <w:rFonts w:ascii="Garamond" w:hAnsi="Garamond" w:cs="Tahoma"/>
        </w:rPr>
      </w:pPr>
      <w:r w:rsidRPr="00EA2518">
        <w:rPr>
          <w:rStyle w:val="eop"/>
          <w:rFonts w:ascii="Garamond" w:hAnsi="Garamond" w:cs="Tahoma"/>
        </w:rPr>
        <w:t>Program Coordinator: Jaya Biju</w:t>
      </w:r>
    </w:p>
    <w:p w14:paraId="3FD7EB98" w14:textId="77777777" w:rsidR="00D6737A" w:rsidRPr="00EA2518" w:rsidRDefault="00D6737A" w:rsidP="00D6737A">
      <w:pPr>
        <w:pStyle w:val="paragraph"/>
        <w:spacing w:beforeLines="1" w:before="2" w:afterLines="1" w:after="2"/>
        <w:textAlignment w:val="baseline"/>
        <w:rPr>
          <w:rStyle w:val="eop"/>
          <w:rFonts w:ascii="Garamond" w:hAnsi="Garamond" w:cs="Tahoma"/>
          <w:color w:val="FF0000"/>
        </w:rPr>
      </w:pPr>
      <w:r w:rsidRPr="00EA2518">
        <w:rPr>
          <w:rStyle w:val="eop"/>
          <w:rFonts w:ascii="Garamond" w:hAnsi="Garamond" w:cs="Tahoma"/>
        </w:rPr>
        <w:t>Program Coordinator Email: jbiju@daintl.com</w:t>
      </w:r>
    </w:p>
    <w:p w14:paraId="59760DC5" w14:textId="77777777" w:rsidR="00D6737A" w:rsidRPr="00EA2518" w:rsidRDefault="00D6737A" w:rsidP="00D6737A">
      <w:pPr>
        <w:pStyle w:val="paragraph"/>
        <w:pBdr>
          <w:bottom w:val="single" w:sz="6" w:space="1" w:color="auto"/>
        </w:pBdr>
        <w:spacing w:beforeLines="1" w:before="2" w:afterLines="1" w:after="2"/>
        <w:textAlignment w:val="baseline"/>
        <w:rPr>
          <w:rStyle w:val="eop"/>
          <w:rFonts w:ascii="Garamond" w:hAnsi="Garamond" w:cs="Tahoma"/>
        </w:rPr>
      </w:pPr>
    </w:p>
    <w:p w14:paraId="20FB1975" w14:textId="77777777" w:rsidR="00D6737A" w:rsidRPr="00EA2518" w:rsidRDefault="00D6737A" w:rsidP="00D6737A">
      <w:pPr>
        <w:pStyle w:val="paragraph"/>
        <w:spacing w:beforeLines="1" w:before="2" w:afterLines="1" w:after="2"/>
        <w:textAlignment w:val="baseline"/>
        <w:rPr>
          <w:rStyle w:val="normaltextrun"/>
          <w:rFonts w:ascii="Garamond" w:hAnsi="Garamond"/>
        </w:rPr>
      </w:pPr>
    </w:p>
    <w:p w14:paraId="5C0C5DA4" w14:textId="77777777" w:rsidR="00D6737A" w:rsidRPr="00EA2518" w:rsidRDefault="00D6737A" w:rsidP="00D6737A">
      <w:pPr>
        <w:pStyle w:val="paragraph"/>
        <w:spacing w:beforeLines="1" w:before="2" w:afterLines="1" w:after="2"/>
        <w:jc w:val="center"/>
        <w:textAlignment w:val="baseline"/>
        <w:rPr>
          <w:rStyle w:val="normaltextrun"/>
          <w:rFonts w:ascii="Garamond" w:hAnsi="Garamond" w:cs="Tahoma"/>
          <w:b/>
        </w:rPr>
      </w:pPr>
      <w:r w:rsidRPr="00EA2518">
        <w:rPr>
          <w:rStyle w:val="normaltextrun"/>
          <w:rFonts w:ascii="Garamond" w:hAnsi="Garamond" w:cs="Tahoma"/>
          <w:b/>
        </w:rPr>
        <w:t>COURSE OVERVIEW</w:t>
      </w:r>
    </w:p>
    <w:p w14:paraId="617148FF" w14:textId="77777777" w:rsidR="00D6737A" w:rsidRPr="00EA2518" w:rsidRDefault="00D6737A" w:rsidP="00D6737A">
      <w:pPr>
        <w:pStyle w:val="paragraph"/>
        <w:spacing w:beforeLines="1" w:before="2" w:afterLines="1" w:after="2"/>
        <w:textAlignment w:val="baseline"/>
        <w:rPr>
          <w:rStyle w:val="normaltextrun"/>
          <w:rFonts w:ascii="Garamond" w:hAnsi="Garamond" w:cs="Tahoma"/>
          <w:b/>
        </w:rPr>
      </w:pPr>
      <w:r w:rsidRPr="00EA2518">
        <w:rPr>
          <w:rStyle w:val="normaltextrun"/>
          <w:rFonts w:ascii="Garamond" w:hAnsi="Garamond" w:cs="Tahoma"/>
          <w:b/>
        </w:rPr>
        <w:t>Required Reading Materials:</w:t>
      </w:r>
    </w:p>
    <w:p w14:paraId="520A5878" w14:textId="77777777" w:rsidR="00D6737A" w:rsidRPr="00EA2518" w:rsidRDefault="00D6737A" w:rsidP="00D6737A">
      <w:pPr>
        <w:pStyle w:val="paragraph"/>
        <w:numPr>
          <w:ilvl w:val="0"/>
          <w:numId w:val="1"/>
        </w:numPr>
        <w:spacing w:beforeLines="1" w:before="2" w:afterLines="1" w:after="2"/>
        <w:textAlignment w:val="baseline"/>
        <w:rPr>
          <w:rStyle w:val="ms-rteforecolor-10"/>
          <w:rFonts w:ascii="Garamond" w:hAnsi="Garamond"/>
          <w:i/>
        </w:rPr>
      </w:pPr>
      <w:r w:rsidRPr="00EA2518">
        <w:rPr>
          <w:rStyle w:val="normaltextrun"/>
          <w:rFonts w:ascii="Garamond" w:hAnsi="Garamond" w:cs="Tahoma"/>
          <w:b/>
        </w:rPr>
        <w:t>Course Manual</w:t>
      </w:r>
      <w:r w:rsidRPr="00EA2518">
        <w:rPr>
          <w:rStyle w:val="normaltextrun"/>
          <w:rFonts w:ascii="Garamond" w:hAnsi="Garamond" w:cs="Tahoma"/>
        </w:rPr>
        <w:t xml:space="preserve">: </w:t>
      </w:r>
      <w:r w:rsidRPr="00EA2518">
        <w:rPr>
          <w:rStyle w:val="ms-rteforecolor-10"/>
          <w:rFonts w:ascii="Garamond" w:hAnsi="Garamond" w:cs="Tahoma"/>
          <w:bCs/>
        </w:rPr>
        <w:t>Complete Course, The Ministry of Mentoring Version 2.5.pdf</w:t>
      </w:r>
    </w:p>
    <w:p w14:paraId="71F0DAC4" w14:textId="77777777" w:rsidR="00D6737A" w:rsidRPr="00EA2518" w:rsidRDefault="00D6737A" w:rsidP="00D6737A">
      <w:pPr>
        <w:pStyle w:val="paragraph"/>
        <w:numPr>
          <w:ilvl w:val="0"/>
          <w:numId w:val="1"/>
        </w:numPr>
        <w:spacing w:beforeLines="1" w:before="2" w:afterLines="1" w:after="2"/>
        <w:textAlignment w:val="baseline"/>
        <w:rPr>
          <w:rStyle w:val="normaltextrun"/>
          <w:rFonts w:ascii="Garamond" w:hAnsi="Garamond"/>
        </w:rPr>
      </w:pPr>
      <w:r w:rsidRPr="00EA2518">
        <w:rPr>
          <w:rStyle w:val="ms-rteforecolor-10"/>
          <w:rFonts w:ascii="Garamond" w:hAnsi="Garamond" w:cs="Tahoma"/>
          <w:b/>
        </w:rPr>
        <w:t>C</w:t>
      </w:r>
      <w:r w:rsidRPr="00EA2518">
        <w:rPr>
          <w:rStyle w:val="normaltextrun"/>
          <w:rFonts w:ascii="Garamond" w:hAnsi="Garamond" w:cs="Tahoma"/>
          <w:b/>
        </w:rPr>
        <w:t>ourse Textbook</w:t>
      </w:r>
      <w:r w:rsidRPr="00EA2518">
        <w:rPr>
          <w:rStyle w:val="normaltextrun"/>
          <w:rFonts w:ascii="Garamond" w:hAnsi="Garamond" w:cs="Tahoma"/>
        </w:rPr>
        <w:t xml:space="preserve">: John </w:t>
      </w:r>
      <w:proofErr w:type="spellStart"/>
      <w:r w:rsidRPr="00EA2518">
        <w:rPr>
          <w:rStyle w:val="normaltextrun"/>
          <w:rFonts w:ascii="Garamond" w:hAnsi="Garamond" w:cs="Tahoma"/>
        </w:rPr>
        <w:t>Mallison</w:t>
      </w:r>
      <w:proofErr w:type="spellEnd"/>
      <w:r w:rsidRPr="00EA2518">
        <w:rPr>
          <w:rStyle w:val="normaltextrun"/>
          <w:rFonts w:ascii="Garamond" w:hAnsi="Garamond" w:cs="Tahoma"/>
        </w:rPr>
        <w:t xml:space="preserve">: </w:t>
      </w:r>
      <w:r w:rsidRPr="00EA2518">
        <w:rPr>
          <w:rStyle w:val="normaltextrun"/>
          <w:rFonts w:ascii="Garamond" w:hAnsi="Garamond" w:cs="Tahoma"/>
          <w:i/>
        </w:rPr>
        <w:t xml:space="preserve">Mentoring to Develop Disciples and Leaders </w:t>
      </w:r>
      <w:r w:rsidRPr="00EA2518">
        <w:rPr>
          <w:rStyle w:val="normaltextrun"/>
          <w:rFonts w:ascii="Garamond" w:hAnsi="Garamond" w:cs="Tahoma"/>
        </w:rPr>
        <w:t>(Australian Church Resources 2010)</w:t>
      </w:r>
    </w:p>
    <w:p w14:paraId="400595FA" w14:textId="77777777" w:rsidR="00D6737A" w:rsidRPr="00EA2518" w:rsidRDefault="00D6737A" w:rsidP="00D6737A">
      <w:pPr>
        <w:pStyle w:val="paragraph"/>
        <w:numPr>
          <w:ilvl w:val="0"/>
          <w:numId w:val="1"/>
        </w:numPr>
        <w:spacing w:beforeLines="1" w:before="2" w:afterLines="1" w:after="2"/>
        <w:textAlignment w:val="baseline"/>
        <w:rPr>
          <w:rStyle w:val="normaltextrun"/>
          <w:rFonts w:ascii="Garamond" w:hAnsi="Garamond" w:cs="Tahoma"/>
          <w:b/>
        </w:rPr>
      </w:pPr>
      <w:r w:rsidRPr="00EA2518">
        <w:rPr>
          <w:rStyle w:val="normaltextrun"/>
          <w:rFonts w:ascii="Garamond" w:hAnsi="Garamond" w:cs="Tahoma"/>
          <w:b/>
        </w:rPr>
        <w:t>Additional readings</w:t>
      </w:r>
      <w:r w:rsidRPr="00EA2518">
        <w:rPr>
          <w:rStyle w:val="normaltextrun"/>
          <w:rFonts w:ascii="Garamond" w:hAnsi="Garamond" w:cs="Tahoma"/>
        </w:rPr>
        <w:t xml:space="preserve"> within each Unit of the </w:t>
      </w:r>
      <w:r w:rsidRPr="00EA2518">
        <w:rPr>
          <w:rStyle w:val="normaltextrun"/>
          <w:rFonts w:ascii="Garamond" w:hAnsi="Garamond" w:cs="Tahoma"/>
          <w:b/>
        </w:rPr>
        <w:t>Course Manual</w:t>
      </w:r>
      <w:r w:rsidRPr="00EA2518">
        <w:rPr>
          <w:rStyle w:val="normaltextrun"/>
          <w:rFonts w:ascii="Garamond" w:hAnsi="Garamond" w:cs="Tahoma"/>
        </w:rPr>
        <w:t>.  Students are responsible for all readings included in the course material.</w:t>
      </w:r>
    </w:p>
    <w:p w14:paraId="31576C91" w14:textId="77777777" w:rsidR="00D6737A" w:rsidRPr="00EA2518" w:rsidRDefault="00D6737A" w:rsidP="00D6737A">
      <w:pPr>
        <w:pStyle w:val="paragraph"/>
        <w:spacing w:beforeLines="1" w:before="2" w:afterLines="1" w:after="2"/>
        <w:ind w:left="720"/>
        <w:textAlignment w:val="baseline"/>
        <w:rPr>
          <w:rStyle w:val="normaltextrun"/>
          <w:rFonts w:ascii="Garamond" w:hAnsi="Garamond" w:cs="Tahoma"/>
          <w:b/>
        </w:rPr>
      </w:pPr>
    </w:p>
    <w:p w14:paraId="01ECBADD" w14:textId="77777777" w:rsidR="00D6737A" w:rsidRPr="00EA2518" w:rsidRDefault="00D6737A" w:rsidP="00D6737A">
      <w:pPr>
        <w:pStyle w:val="paragraph"/>
        <w:spacing w:beforeLines="1" w:before="2" w:afterLines="1" w:after="2"/>
        <w:textAlignment w:val="baseline"/>
        <w:rPr>
          <w:rStyle w:val="normaltextrun"/>
          <w:rFonts w:ascii="Garamond" w:hAnsi="Garamond" w:cs="Tahoma"/>
          <w:i/>
        </w:rPr>
      </w:pPr>
      <w:r w:rsidRPr="00EA2518">
        <w:rPr>
          <w:rStyle w:val="normaltextrun"/>
          <w:rFonts w:ascii="Garamond" w:hAnsi="Garamond" w:cs="Tahoma"/>
          <w:b/>
        </w:rPr>
        <w:t>Course Description:</w:t>
      </w:r>
      <w:r w:rsidRPr="00EA2518">
        <w:rPr>
          <w:rStyle w:val="normaltextrun"/>
          <w:rFonts w:ascii="Garamond" w:hAnsi="Garamond" w:cs="Tahoma"/>
        </w:rPr>
        <w:t xml:space="preserve"> This course approaches the art of mentoring from a leadership development </w:t>
      </w:r>
      <w:proofErr w:type="gramStart"/>
      <w:r w:rsidRPr="00EA2518">
        <w:rPr>
          <w:rStyle w:val="normaltextrun"/>
          <w:rFonts w:ascii="Garamond" w:hAnsi="Garamond" w:cs="Tahoma"/>
        </w:rPr>
        <w:t>perspective, and</w:t>
      </w:r>
      <w:proofErr w:type="gramEnd"/>
      <w:r w:rsidRPr="00EA2518">
        <w:rPr>
          <w:rStyle w:val="normaltextrun"/>
          <w:rFonts w:ascii="Garamond" w:hAnsi="Garamond" w:cs="Tahoma"/>
        </w:rPr>
        <w:t xml:space="preserve"> is based on biblical role models and principles. Its aim is to provide clarity around different kinds of mentoring relationships, and an opportunity to develop essential competencies and characteristics of an effective Christ-like Mentor. It also addresses the role of the Mentee in seeking to become the Christ-like leader God designed them to be. The course covers autobiographical writing, </w:t>
      </w:r>
      <w:proofErr w:type="gramStart"/>
      <w:r w:rsidRPr="00EA2518">
        <w:rPr>
          <w:rStyle w:val="normaltextrun"/>
          <w:rFonts w:ascii="Garamond" w:hAnsi="Garamond" w:cs="Tahoma"/>
        </w:rPr>
        <w:t>listening</w:t>
      </w:r>
      <w:proofErr w:type="gramEnd"/>
      <w:r w:rsidRPr="00EA2518">
        <w:rPr>
          <w:rStyle w:val="normaltextrun"/>
          <w:rFonts w:ascii="Garamond" w:hAnsi="Garamond" w:cs="Tahoma"/>
        </w:rPr>
        <w:t xml:space="preserve"> and questioning skills as well as ways to give effective feedback. Building on these essential competencies, the material outlines the process for a mentoring relationship and suggests both spiritual and pedagogical preparation. Finally, a framework for establishing a formal mentoring program within an organization is provided.</w:t>
      </w:r>
    </w:p>
    <w:p w14:paraId="71C96EFF" w14:textId="77777777" w:rsidR="00D6737A" w:rsidRPr="00EA2518" w:rsidRDefault="00D6737A" w:rsidP="00D6737A">
      <w:pPr>
        <w:pStyle w:val="paragraph"/>
        <w:spacing w:beforeLines="1" w:before="2" w:afterLines="1" w:after="2"/>
        <w:ind w:left="360"/>
        <w:textAlignment w:val="baseline"/>
        <w:rPr>
          <w:rStyle w:val="normaltextrun"/>
          <w:rFonts w:ascii="Garamond" w:hAnsi="Garamond" w:cs="Tahoma"/>
        </w:rPr>
      </w:pPr>
    </w:p>
    <w:p w14:paraId="57B42E1D" w14:textId="77777777" w:rsidR="00D6737A" w:rsidRPr="00EA2518" w:rsidRDefault="00D6737A" w:rsidP="00D6737A">
      <w:pPr>
        <w:pStyle w:val="paragraph"/>
        <w:spacing w:beforeLines="1" w:before="2" w:afterLines="1" w:after="2"/>
        <w:textAlignment w:val="baseline"/>
        <w:rPr>
          <w:rStyle w:val="normaltextrun"/>
          <w:rFonts w:ascii="Garamond" w:hAnsi="Garamond" w:cs="Tahoma"/>
          <w:color w:val="FF0000"/>
        </w:rPr>
      </w:pPr>
      <w:r w:rsidRPr="00EA2518">
        <w:rPr>
          <w:rStyle w:val="normaltextrun"/>
          <w:rFonts w:ascii="Garamond" w:hAnsi="Garamond" w:cs="Tahoma"/>
          <w:b/>
        </w:rPr>
        <w:t>Course Learning Outcomes:</w:t>
      </w:r>
      <w:r w:rsidRPr="00EA2518">
        <w:rPr>
          <w:rStyle w:val="normaltextrun"/>
          <w:rFonts w:ascii="Garamond" w:hAnsi="Garamond" w:cs="Tahoma"/>
        </w:rPr>
        <w:t xml:space="preserve"> </w:t>
      </w:r>
    </w:p>
    <w:p w14:paraId="3659FAA8" w14:textId="77777777" w:rsidR="00D6737A" w:rsidRPr="00EA2518" w:rsidRDefault="00D6737A" w:rsidP="00D6737A">
      <w:pPr>
        <w:pStyle w:val="paragraph"/>
        <w:spacing w:beforeLines="1" w:before="2" w:afterLines="1" w:after="2"/>
        <w:textAlignment w:val="baseline"/>
        <w:rPr>
          <w:rStyle w:val="normaltextrun"/>
          <w:rFonts w:ascii="Garamond" w:hAnsi="Garamond" w:cs="Tahoma"/>
        </w:rPr>
      </w:pPr>
      <w:r w:rsidRPr="00EA2518">
        <w:rPr>
          <w:rStyle w:val="normaltextrun"/>
          <w:rFonts w:ascii="Garamond" w:hAnsi="Garamond" w:cs="Tahoma"/>
        </w:rPr>
        <w:t>Students will be able to articulate and/or demonstrate:</w:t>
      </w:r>
    </w:p>
    <w:p w14:paraId="34F1DCFE" w14:textId="77777777" w:rsidR="00D6737A" w:rsidRPr="00EA2518" w:rsidRDefault="00D6737A" w:rsidP="00D6737A">
      <w:pPr>
        <w:pStyle w:val="paragraph"/>
        <w:numPr>
          <w:ilvl w:val="0"/>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An understanding of the need for mentoring in the context of leadership</w:t>
      </w:r>
    </w:p>
    <w:p w14:paraId="3DB7CD92" w14:textId="77777777" w:rsidR="00D6737A" w:rsidRPr="00EA2518" w:rsidRDefault="00D6737A" w:rsidP="00D6737A">
      <w:pPr>
        <w:pStyle w:val="paragraph"/>
        <w:numPr>
          <w:ilvl w:val="0"/>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A Definition of Christian Mentoring</w:t>
      </w:r>
    </w:p>
    <w:p w14:paraId="4F5636F3" w14:textId="77777777" w:rsidR="00D6737A" w:rsidRPr="00EA2518" w:rsidRDefault="00D6737A" w:rsidP="00D6737A">
      <w:pPr>
        <w:pStyle w:val="paragraph"/>
        <w:numPr>
          <w:ilvl w:val="0"/>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Biblical rationale and examples of mentoring from Old and New Testament</w:t>
      </w:r>
    </w:p>
    <w:p w14:paraId="3986EB1C" w14:textId="77777777" w:rsidR="00D6737A" w:rsidRPr="00EA2518" w:rsidRDefault="00D6737A" w:rsidP="00D6737A">
      <w:pPr>
        <w:pStyle w:val="paragraph"/>
        <w:numPr>
          <w:ilvl w:val="0"/>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Ability to recognize effective mentoring relationships</w:t>
      </w:r>
    </w:p>
    <w:p w14:paraId="07F65B0E" w14:textId="77777777" w:rsidR="00D6737A" w:rsidRPr="00EA2518" w:rsidRDefault="00D6737A" w:rsidP="00D6737A">
      <w:pPr>
        <w:pStyle w:val="paragraph"/>
        <w:numPr>
          <w:ilvl w:val="0"/>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An understanding of the differences between different mentoring roles</w:t>
      </w:r>
    </w:p>
    <w:p w14:paraId="110FDF50" w14:textId="77777777" w:rsidR="00D6737A" w:rsidRPr="00EA2518" w:rsidRDefault="00D6737A" w:rsidP="00D6737A">
      <w:pPr>
        <w:pStyle w:val="paragraph"/>
        <w:numPr>
          <w:ilvl w:val="0"/>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Ability to plot and describe your autobiography</w:t>
      </w:r>
    </w:p>
    <w:p w14:paraId="28F6AE85" w14:textId="77777777" w:rsidR="00D6737A" w:rsidRPr="00EA2518" w:rsidRDefault="00D6737A" w:rsidP="00D6737A">
      <w:pPr>
        <w:pStyle w:val="paragraph"/>
        <w:numPr>
          <w:ilvl w:val="0"/>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Ability to use your own life story to provide valuable insights</w:t>
      </w:r>
    </w:p>
    <w:p w14:paraId="1A91EF79" w14:textId="77777777" w:rsidR="00D6737A" w:rsidRPr="00EA2518" w:rsidRDefault="00D6737A" w:rsidP="00D6737A">
      <w:pPr>
        <w:pStyle w:val="paragraph"/>
        <w:numPr>
          <w:ilvl w:val="0"/>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Knowledge of qualities and aptitudes for effective mentoring</w:t>
      </w:r>
    </w:p>
    <w:p w14:paraId="6B9CAF8C" w14:textId="77777777" w:rsidR="00D6737A" w:rsidRPr="00EA2518" w:rsidRDefault="00D6737A" w:rsidP="00D6737A">
      <w:pPr>
        <w:pStyle w:val="paragraph"/>
        <w:numPr>
          <w:ilvl w:val="0"/>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Enhanced empathetic listening skills</w:t>
      </w:r>
    </w:p>
    <w:p w14:paraId="75078FB5" w14:textId="77777777" w:rsidR="00D6737A" w:rsidRPr="00EA2518" w:rsidRDefault="00D6737A" w:rsidP="00D6737A">
      <w:pPr>
        <w:pStyle w:val="paragraph"/>
        <w:numPr>
          <w:ilvl w:val="0"/>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lastRenderedPageBreak/>
        <w:t>The art of powerful questioning</w:t>
      </w:r>
    </w:p>
    <w:p w14:paraId="3E210AB7" w14:textId="77777777" w:rsidR="00D6737A" w:rsidRPr="00EA2518" w:rsidRDefault="00D6737A" w:rsidP="00D6737A">
      <w:pPr>
        <w:pStyle w:val="paragraph"/>
        <w:numPr>
          <w:ilvl w:val="0"/>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An understanding of different learning styles in mentoring</w:t>
      </w:r>
    </w:p>
    <w:p w14:paraId="14A4E0FB" w14:textId="77777777" w:rsidR="00D6737A" w:rsidRPr="00EA2518" w:rsidRDefault="00D6737A" w:rsidP="00D6737A">
      <w:pPr>
        <w:pStyle w:val="paragraph"/>
        <w:numPr>
          <w:ilvl w:val="0"/>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Within the mentoring relationship:</w:t>
      </w:r>
    </w:p>
    <w:p w14:paraId="1457B023" w14:textId="77777777" w:rsidR="00D6737A" w:rsidRPr="00EA2518" w:rsidRDefault="00D6737A" w:rsidP="00D6737A">
      <w:pPr>
        <w:pStyle w:val="paragraph"/>
        <w:numPr>
          <w:ilvl w:val="1"/>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Ability to provide timely and effective feedback</w:t>
      </w:r>
    </w:p>
    <w:p w14:paraId="030CF5FA" w14:textId="77777777" w:rsidR="00D6737A" w:rsidRPr="00EA2518" w:rsidRDefault="00D6737A" w:rsidP="00D6737A">
      <w:pPr>
        <w:pStyle w:val="paragraph"/>
        <w:numPr>
          <w:ilvl w:val="1"/>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The setting up of goals and defining of expectations</w:t>
      </w:r>
    </w:p>
    <w:p w14:paraId="23452155" w14:textId="77777777" w:rsidR="00D6737A" w:rsidRPr="00EA2518" w:rsidRDefault="00D6737A" w:rsidP="00D6737A">
      <w:pPr>
        <w:pStyle w:val="paragraph"/>
        <w:numPr>
          <w:ilvl w:val="1"/>
          <w:numId w:val="2"/>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Creation of development plans and evaluation tools</w:t>
      </w:r>
    </w:p>
    <w:p w14:paraId="2E1C857C" w14:textId="77777777" w:rsidR="00D6737A" w:rsidRPr="00EA2518" w:rsidRDefault="00D6737A" w:rsidP="00D6737A">
      <w:pPr>
        <w:pStyle w:val="NormalWeb"/>
        <w:spacing w:before="2" w:after="2"/>
        <w:outlineLvl w:val="0"/>
        <w:rPr>
          <w:rFonts w:ascii="Garamond" w:hAnsi="Garamond"/>
          <w:b/>
          <w:bCs/>
          <w:sz w:val="24"/>
          <w:szCs w:val="24"/>
        </w:rPr>
      </w:pPr>
    </w:p>
    <w:p w14:paraId="1739BB18" w14:textId="77777777" w:rsidR="00D6737A" w:rsidRPr="00EA2518" w:rsidRDefault="00D6737A" w:rsidP="00D6737A">
      <w:pPr>
        <w:pStyle w:val="NormalWeb"/>
        <w:spacing w:before="2" w:after="2"/>
        <w:outlineLvl w:val="0"/>
        <w:rPr>
          <w:rFonts w:ascii="Garamond" w:hAnsi="Garamond" w:cs="Tahoma"/>
          <w:b/>
          <w:bCs/>
          <w:sz w:val="24"/>
          <w:szCs w:val="24"/>
        </w:rPr>
      </w:pPr>
      <w:r w:rsidRPr="00EA2518">
        <w:rPr>
          <w:rFonts w:ascii="Garamond" w:hAnsi="Garamond" w:cs="Tahoma"/>
          <w:b/>
          <w:bCs/>
          <w:sz w:val="24"/>
          <w:szCs w:val="24"/>
        </w:rPr>
        <w:t>Course Assumptions</w:t>
      </w:r>
    </w:p>
    <w:p w14:paraId="1CCB416A" w14:textId="77777777" w:rsidR="00D6737A" w:rsidRPr="00EA2518" w:rsidRDefault="00D6737A" w:rsidP="00D6737A">
      <w:pPr>
        <w:pStyle w:val="NormalWeb"/>
        <w:numPr>
          <w:ilvl w:val="0"/>
          <w:numId w:val="3"/>
        </w:numPr>
        <w:spacing w:before="2" w:after="2"/>
        <w:ind w:left="426"/>
        <w:rPr>
          <w:rFonts w:ascii="Garamond" w:hAnsi="Garamond" w:cs="Tahoma"/>
          <w:bCs/>
          <w:sz w:val="24"/>
          <w:szCs w:val="24"/>
        </w:rPr>
      </w:pPr>
      <w:r w:rsidRPr="00EA2518">
        <w:rPr>
          <w:rFonts w:ascii="Garamond" w:hAnsi="Garamond" w:cs="Tahoma"/>
          <w:bCs/>
          <w:sz w:val="24"/>
          <w:szCs w:val="24"/>
        </w:rPr>
        <w:t xml:space="preserve">This is a </w:t>
      </w:r>
      <w:proofErr w:type="gramStart"/>
      <w:r w:rsidRPr="00EA2518">
        <w:rPr>
          <w:rFonts w:ascii="Garamond" w:hAnsi="Garamond" w:cs="Tahoma"/>
          <w:bCs/>
          <w:sz w:val="24"/>
          <w:szCs w:val="24"/>
        </w:rPr>
        <w:t>Master’s</w:t>
      </w:r>
      <w:proofErr w:type="gramEnd"/>
      <w:r w:rsidRPr="00EA2518">
        <w:rPr>
          <w:rFonts w:ascii="Garamond" w:hAnsi="Garamond" w:cs="Tahoma"/>
          <w:bCs/>
          <w:sz w:val="24"/>
          <w:szCs w:val="24"/>
        </w:rPr>
        <w:t xml:space="preserve"> level course.  All assignments and activities require commitment and effort appropriate to the degree you are working toward.</w:t>
      </w:r>
    </w:p>
    <w:p w14:paraId="3C99541A" w14:textId="77777777" w:rsidR="00D6737A" w:rsidRPr="00EA2518" w:rsidRDefault="00D6737A" w:rsidP="00D6737A">
      <w:pPr>
        <w:pStyle w:val="NormalWeb"/>
        <w:numPr>
          <w:ilvl w:val="0"/>
          <w:numId w:val="3"/>
        </w:numPr>
        <w:spacing w:before="2" w:after="2"/>
        <w:ind w:left="426"/>
        <w:rPr>
          <w:rFonts w:ascii="Garamond" w:hAnsi="Garamond" w:cs="Tahoma"/>
          <w:bCs/>
          <w:sz w:val="24"/>
          <w:szCs w:val="24"/>
        </w:rPr>
      </w:pPr>
      <w:r w:rsidRPr="00EA2518">
        <w:rPr>
          <w:rFonts w:ascii="Garamond" w:hAnsi="Garamond" w:cs="Tahoma"/>
          <w:sz w:val="24"/>
          <w:szCs w:val="24"/>
        </w:rPr>
        <w:t>This is a “blended” distance learning course, with one week of full participation in a required residency, followed by 22 weeks of significant reading, mentoring relationships, communication between students and the facilitator, and submission of assignments.</w:t>
      </w:r>
    </w:p>
    <w:p w14:paraId="613C460E" w14:textId="77777777" w:rsidR="00D6737A" w:rsidRPr="00EA2518" w:rsidRDefault="00D6737A" w:rsidP="00D6737A">
      <w:pPr>
        <w:pStyle w:val="NormalWeb"/>
        <w:numPr>
          <w:ilvl w:val="0"/>
          <w:numId w:val="3"/>
        </w:numPr>
        <w:spacing w:before="2" w:after="2"/>
        <w:ind w:left="426"/>
        <w:rPr>
          <w:rFonts w:ascii="Garamond" w:hAnsi="Garamond" w:cs="Tahoma"/>
          <w:bCs/>
          <w:sz w:val="24"/>
          <w:szCs w:val="24"/>
        </w:rPr>
      </w:pPr>
      <w:r w:rsidRPr="00EA2518">
        <w:rPr>
          <w:rFonts w:ascii="Garamond" w:hAnsi="Garamond" w:cs="Tahoma"/>
          <w:bCs/>
          <w:sz w:val="24"/>
          <w:szCs w:val="24"/>
        </w:rPr>
        <w:t xml:space="preserve">Assignments are due by the Saturday assigned in the </w:t>
      </w:r>
      <w:r w:rsidRPr="00EA2518">
        <w:rPr>
          <w:rFonts w:ascii="Garamond" w:hAnsi="Garamond" w:cs="Tahoma"/>
          <w:b/>
          <w:bCs/>
          <w:sz w:val="24"/>
          <w:szCs w:val="24"/>
        </w:rPr>
        <w:t>Assignments &amp; Suggested Study Schedule</w:t>
      </w:r>
      <w:r w:rsidRPr="00EA2518">
        <w:rPr>
          <w:rFonts w:ascii="Garamond" w:hAnsi="Garamond" w:cs="Tahoma"/>
          <w:bCs/>
          <w:sz w:val="24"/>
          <w:szCs w:val="24"/>
        </w:rPr>
        <w:t xml:space="preserve"> (pages 5-6); </w:t>
      </w:r>
      <w:proofErr w:type="gramStart"/>
      <w:r w:rsidRPr="00EA2518">
        <w:rPr>
          <w:rFonts w:ascii="Garamond" w:hAnsi="Garamond" w:cs="Tahoma"/>
          <w:bCs/>
          <w:sz w:val="24"/>
          <w:szCs w:val="24"/>
        </w:rPr>
        <w:t>plan ahead</w:t>
      </w:r>
      <w:proofErr w:type="gramEnd"/>
      <w:r w:rsidRPr="00EA2518">
        <w:rPr>
          <w:rFonts w:ascii="Garamond" w:hAnsi="Garamond" w:cs="Tahoma"/>
          <w:bCs/>
          <w:sz w:val="24"/>
          <w:szCs w:val="24"/>
        </w:rPr>
        <w:t xml:space="preserve"> to avoid late submission.</w:t>
      </w:r>
    </w:p>
    <w:p w14:paraId="60587468" w14:textId="77777777" w:rsidR="00D6737A" w:rsidRPr="00EA2518" w:rsidRDefault="00D6737A" w:rsidP="00D6737A">
      <w:pPr>
        <w:pStyle w:val="NormalWeb"/>
        <w:numPr>
          <w:ilvl w:val="0"/>
          <w:numId w:val="3"/>
        </w:numPr>
        <w:spacing w:before="2" w:after="2"/>
        <w:ind w:left="426"/>
        <w:rPr>
          <w:rFonts w:ascii="Garamond" w:hAnsi="Garamond" w:cs="Tahoma"/>
          <w:bCs/>
          <w:sz w:val="24"/>
          <w:szCs w:val="24"/>
        </w:rPr>
      </w:pPr>
      <w:r w:rsidRPr="00EA2518">
        <w:rPr>
          <w:rFonts w:ascii="Garamond" w:hAnsi="Garamond" w:cs="Tahoma"/>
          <w:bCs/>
          <w:sz w:val="24"/>
          <w:szCs w:val="24"/>
        </w:rPr>
        <w:t xml:space="preserve">Assignments are due on or before the dated </w:t>
      </w:r>
      <w:proofErr w:type="gramStart"/>
      <w:r w:rsidRPr="00EA2518">
        <w:rPr>
          <w:rFonts w:ascii="Garamond" w:hAnsi="Garamond" w:cs="Tahoma"/>
          <w:bCs/>
          <w:sz w:val="24"/>
          <w:szCs w:val="24"/>
        </w:rPr>
        <w:t>listed;</w:t>
      </w:r>
      <w:proofErr w:type="gramEnd"/>
      <w:r w:rsidRPr="00EA2518">
        <w:rPr>
          <w:rFonts w:ascii="Garamond" w:hAnsi="Garamond" w:cs="Tahoma"/>
          <w:bCs/>
          <w:sz w:val="24"/>
          <w:szCs w:val="24"/>
        </w:rPr>
        <w:t xml:space="preserve"> no exceptions.  See </w:t>
      </w:r>
      <w:r w:rsidRPr="00EA2518">
        <w:rPr>
          <w:rFonts w:ascii="Garamond" w:hAnsi="Garamond" w:cs="Tahoma"/>
          <w:b/>
          <w:bCs/>
          <w:sz w:val="24"/>
          <w:szCs w:val="24"/>
        </w:rPr>
        <w:t xml:space="preserve">DAI Guidelines on Late Assignments </w:t>
      </w:r>
      <w:r w:rsidRPr="00EA2518">
        <w:rPr>
          <w:rFonts w:ascii="Garamond" w:hAnsi="Garamond" w:cs="Tahoma"/>
          <w:bCs/>
          <w:sz w:val="24"/>
          <w:szCs w:val="24"/>
        </w:rPr>
        <w:t>(page 4) for complete details.</w:t>
      </w:r>
    </w:p>
    <w:p w14:paraId="3C769425" w14:textId="77777777" w:rsidR="00D6737A" w:rsidRPr="00EA2518" w:rsidRDefault="00D6737A" w:rsidP="00D6737A">
      <w:pPr>
        <w:pStyle w:val="NormalWeb"/>
        <w:numPr>
          <w:ilvl w:val="0"/>
          <w:numId w:val="3"/>
        </w:numPr>
        <w:spacing w:before="2" w:after="2"/>
        <w:ind w:left="426"/>
        <w:rPr>
          <w:rFonts w:ascii="Garamond" w:hAnsi="Garamond" w:cs="Tahoma"/>
          <w:bCs/>
          <w:sz w:val="24"/>
          <w:szCs w:val="24"/>
        </w:rPr>
      </w:pPr>
      <w:r w:rsidRPr="00EA2518">
        <w:rPr>
          <w:rFonts w:ascii="Garamond" w:hAnsi="Garamond" w:cs="Tahoma"/>
          <w:bCs/>
          <w:sz w:val="24"/>
          <w:szCs w:val="24"/>
        </w:rPr>
        <w:t>Your Facilitator:</w:t>
      </w:r>
    </w:p>
    <w:p w14:paraId="2C1E2B88" w14:textId="5E763076" w:rsidR="00D6737A" w:rsidRPr="00EA2518" w:rsidRDefault="00D6737A" w:rsidP="00D6737A">
      <w:pPr>
        <w:pStyle w:val="NormalWeb"/>
        <w:numPr>
          <w:ilvl w:val="1"/>
          <w:numId w:val="3"/>
        </w:numPr>
        <w:spacing w:before="2" w:after="2"/>
        <w:ind w:left="851"/>
        <w:rPr>
          <w:rFonts w:ascii="Garamond" w:hAnsi="Garamond" w:cs="Tahoma"/>
          <w:bCs/>
          <w:sz w:val="24"/>
          <w:szCs w:val="24"/>
        </w:rPr>
      </w:pPr>
      <w:r w:rsidRPr="00EA2518">
        <w:rPr>
          <w:rFonts w:ascii="Garamond" w:hAnsi="Garamond" w:cs="Tahoma"/>
          <w:bCs/>
          <w:sz w:val="24"/>
          <w:szCs w:val="24"/>
        </w:rPr>
        <w:t xml:space="preserve">will respond via e-mail within 48 hours to acknowledge safe receipt of each Assignment. </w:t>
      </w:r>
    </w:p>
    <w:p w14:paraId="1C78BCF3" w14:textId="7CC92925" w:rsidR="00D6737A" w:rsidRPr="00EA2518" w:rsidRDefault="00D6737A" w:rsidP="00D6737A">
      <w:pPr>
        <w:pStyle w:val="NormalWeb"/>
        <w:numPr>
          <w:ilvl w:val="1"/>
          <w:numId w:val="3"/>
        </w:numPr>
        <w:spacing w:before="2" w:after="2"/>
        <w:ind w:left="851"/>
        <w:rPr>
          <w:rFonts w:ascii="Garamond" w:hAnsi="Garamond" w:cs="Tahoma"/>
          <w:bCs/>
          <w:sz w:val="24"/>
          <w:szCs w:val="24"/>
        </w:rPr>
      </w:pPr>
      <w:r w:rsidRPr="00EA2518">
        <w:rPr>
          <w:rFonts w:ascii="Garamond" w:hAnsi="Garamond" w:cs="Tahoma"/>
          <w:bCs/>
          <w:sz w:val="24"/>
          <w:szCs w:val="24"/>
        </w:rPr>
        <w:t xml:space="preserve">commits to responding to your Assignments detailing </w:t>
      </w:r>
      <w:r w:rsidRPr="00EA2518">
        <w:rPr>
          <w:rFonts w:ascii="Garamond" w:hAnsi="Garamond" w:cs="Tahoma"/>
          <w:bCs/>
          <w:sz w:val="24"/>
          <w:szCs w:val="24"/>
        </w:rPr>
        <w:t>his</w:t>
      </w:r>
      <w:r w:rsidRPr="00EA2518">
        <w:rPr>
          <w:rFonts w:ascii="Garamond" w:hAnsi="Garamond" w:cs="Tahoma"/>
          <w:bCs/>
          <w:sz w:val="24"/>
          <w:szCs w:val="24"/>
        </w:rPr>
        <w:t xml:space="preserve"> expectations and assessment of your work.  </w:t>
      </w:r>
      <w:r w:rsidRPr="00EA2518">
        <w:rPr>
          <w:rFonts w:ascii="Garamond" w:hAnsi="Garamond" w:cs="Tahoma"/>
          <w:bCs/>
          <w:sz w:val="24"/>
          <w:szCs w:val="24"/>
        </w:rPr>
        <w:t>He</w:t>
      </w:r>
      <w:r w:rsidRPr="00EA2518">
        <w:rPr>
          <w:rFonts w:ascii="Garamond" w:hAnsi="Garamond" w:cs="Tahoma"/>
          <w:bCs/>
          <w:sz w:val="24"/>
          <w:szCs w:val="24"/>
        </w:rPr>
        <w:t xml:space="preserve"> will return assessments within 1-2 weeks of your submission of the assignment.</w:t>
      </w:r>
    </w:p>
    <w:p w14:paraId="5EF58720" w14:textId="77777777" w:rsidR="00D6737A" w:rsidRPr="00EA2518" w:rsidRDefault="00D6737A" w:rsidP="00D6737A">
      <w:pPr>
        <w:pStyle w:val="NormalWeb"/>
        <w:numPr>
          <w:ilvl w:val="1"/>
          <w:numId w:val="3"/>
        </w:numPr>
        <w:spacing w:before="2" w:after="2"/>
        <w:ind w:left="851"/>
        <w:rPr>
          <w:rFonts w:ascii="Garamond" w:hAnsi="Garamond" w:cs="Tahoma"/>
          <w:bCs/>
          <w:sz w:val="24"/>
          <w:szCs w:val="24"/>
        </w:rPr>
      </w:pPr>
      <w:r w:rsidRPr="00EA2518">
        <w:rPr>
          <w:rFonts w:ascii="Garamond" w:hAnsi="Garamond" w:cs="Tahoma"/>
          <w:bCs/>
          <w:sz w:val="24"/>
          <w:szCs w:val="24"/>
        </w:rPr>
        <w:t>will treat your Assignments and personal information as confidential.</w:t>
      </w:r>
    </w:p>
    <w:p w14:paraId="0C4DB018" w14:textId="73F6DF23" w:rsidR="00D6737A" w:rsidRPr="00EA2518" w:rsidRDefault="00D6737A" w:rsidP="00D6737A">
      <w:pPr>
        <w:pStyle w:val="ListParagraph"/>
        <w:numPr>
          <w:ilvl w:val="0"/>
          <w:numId w:val="3"/>
        </w:numPr>
        <w:spacing w:beforeLines="1" w:before="2" w:afterLines="1" w:after="2" w:line="240" w:lineRule="auto"/>
        <w:ind w:left="450" w:hanging="450"/>
        <w:rPr>
          <w:rFonts w:ascii="Garamond" w:hAnsi="Garamond" w:cs="Tahoma"/>
          <w:i/>
          <w:sz w:val="24"/>
          <w:szCs w:val="24"/>
        </w:rPr>
      </w:pPr>
      <w:r w:rsidRPr="00EA2518">
        <w:rPr>
          <w:rFonts w:ascii="Garamond" w:hAnsi="Garamond" w:cs="Tahoma"/>
          <w:i/>
          <w:sz w:val="24"/>
          <w:szCs w:val="24"/>
        </w:rPr>
        <w:t xml:space="preserve">It is imperative that your facilitator has your correct e-mail address; please notify </w:t>
      </w:r>
      <w:r w:rsidRPr="00EA2518">
        <w:rPr>
          <w:rFonts w:ascii="Garamond" w:hAnsi="Garamond" w:cs="Tahoma"/>
          <w:i/>
          <w:sz w:val="24"/>
          <w:szCs w:val="24"/>
        </w:rPr>
        <w:t>him</w:t>
      </w:r>
      <w:r w:rsidRPr="00EA2518">
        <w:rPr>
          <w:rFonts w:ascii="Garamond" w:hAnsi="Garamond" w:cs="Tahoma"/>
          <w:i/>
          <w:sz w:val="24"/>
          <w:szCs w:val="24"/>
        </w:rPr>
        <w:t xml:space="preserve"> immediately of any changes.</w:t>
      </w:r>
    </w:p>
    <w:p w14:paraId="1B69378D" w14:textId="77777777" w:rsidR="00D6737A" w:rsidRPr="00EA2518" w:rsidRDefault="00D6737A" w:rsidP="00D6737A">
      <w:pPr>
        <w:pStyle w:val="NormalWeb"/>
        <w:spacing w:before="2" w:after="2"/>
        <w:outlineLvl w:val="0"/>
        <w:rPr>
          <w:rFonts w:ascii="Garamond" w:hAnsi="Garamond" w:cs="Tahoma"/>
          <w:b/>
          <w:bCs/>
          <w:iCs/>
          <w:sz w:val="24"/>
          <w:szCs w:val="24"/>
        </w:rPr>
      </w:pPr>
    </w:p>
    <w:p w14:paraId="2E84E3DB" w14:textId="77777777" w:rsidR="00D6737A" w:rsidRPr="00EA2518" w:rsidRDefault="00D6737A" w:rsidP="00D6737A">
      <w:pPr>
        <w:pStyle w:val="NormalWeb"/>
        <w:spacing w:before="2" w:after="2"/>
        <w:outlineLvl w:val="0"/>
        <w:rPr>
          <w:rFonts w:ascii="Garamond" w:hAnsi="Garamond" w:cs="Tahoma"/>
          <w:b/>
          <w:bCs/>
          <w:iCs/>
          <w:sz w:val="24"/>
          <w:szCs w:val="24"/>
        </w:rPr>
      </w:pPr>
      <w:r w:rsidRPr="00EA2518">
        <w:rPr>
          <w:rFonts w:ascii="Garamond" w:hAnsi="Garamond" w:cs="Tahoma"/>
          <w:b/>
          <w:bCs/>
          <w:iCs/>
          <w:sz w:val="24"/>
          <w:szCs w:val="24"/>
        </w:rPr>
        <w:t xml:space="preserve">Course Approach </w:t>
      </w:r>
    </w:p>
    <w:p w14:paraId="3B2614E9" w14:textId="77777777" w:rsidR="00D6737A" w:rsidRPr="00EA2518" w:rsidRDefault="00D6737A" w:rsidP="00D6737A">
      <w:pPr>
        <w:pStyle w:val="NormalWeb"/>
        <w:numPr>
          <w:ilvl w:val="0"/>
          <w:numId w:val="4"/>
        </w:numPr>
        <w:spacing w:before="2" w:after="2"/>
        <w:ind w:left="720"/>
        <w:rPr>
          <w:rFonts w:ascii="Garamond" w:hAnsi="Garamond" w:cs="Tahoma"/>
          <w:bCs/>
          <w:sz w:val="24"/>
          <w:szCs w:val="24"/>
        </w:rPr>
      </w:pPr>
      <w:r w:rsidRPr="00EA2518">
        <w:rPr>
          <w:rFonts w:ascii="Garamond" w:hAnsi="Garamond" w:cs="Tahoma"/>
          <w:bCs/>
          <w:sz w:val="24"/>
          <w:szCs w:val="24"/>
        </w:rPr>
        <w:t>Approach each Unit prayerfully, asking God to reveal specific insights into your study.</w:t>
      </w:r>
    </w:p>
    <w:p w14:paraId="3EFD0C01" w14:textId="77777777" w:rsidR="00D6737A" w:rsidRPr="00EA2518" w:rsidRDefault="00D6737A" w:rsidP="00D6737A">
      <w:pPr>
        <w:pStyle w:val="NormalWeb"/>
        <w:numPr>
          <w:ilvl w:val="0"/>
          <w:numId w:val="4"/>
        </w:numPr>
        <w:spacing w:before="2" w:after="2"/>
        <w:ind w:left="720"/>
        <w:rPr>
          <w:rFonts w:ascii="Garamond" w:hAnsi="Garamond" w:cs="Tahoma"/>
          <w:bCs/>
          <w:sz w:val="24"/>
          <w:szCs w:val="24"/>
        </w:rPr>
      </w:pPr>
      <w:r w:rsidRPr="00EA2518">
        <w:rPr>
          <w:rFonts w:ascii="Garamond" w:hAnsi="Garamond" w:cs="Tahoma"/>
          <w:bCs/>
          <w:sz w:val="24"/>
          <w:szCs w:val="24"/>
        </w:rPr>
        <w:t xml:space="preserve">Begin by reading through the Introduction (pages </w:t>
      </w:r>
      <w:proofErr w:type="spellStart"/>
      <w:r w:rsidRPr="00EA2518">
        <w:rPr>
          <w:rFonts w:ascii="Garamond" w:hAnsi="Garamond" w:cs="Tahoma"/>
          <w:bCs/>
          <w:sz w:val="24"/>
          <w:szCs w:val="24"/>
        </w:rPr>
        <w:t>i</w:t>
      </w:r>
      <w:proofErr w:type="spellEnd"/>
      <w:r w:rsidRPr="00EA2518">
        <w:rPr>
          <w:rFonts w:ascii="Garamond" w:hAnsi="Garamond" w:cs="Tahoma"/>
          <w:bCs/>
          <w:sz w:val="24"/>
          <w:szCs w:val="24"/>
        </w:rPr>
        <w:t xml:space="preserve">-xi of your </w:t>
      </w:r>
      <w:r w:rsidRPr="00EA2518">
        <w:rPr>
          <w:rFonts w:ascii="Garamond" w:hAnsi="Garamond" w:cs="Tahoma"/>
          <w:b/>
          <w:bCs/>
          <w:sz w:val="24"/>
          <w:szCs w:val="24"/>
        </w:rPr>
        <w:t>Course Manual</w:t>
      </w:r>
      <w:r w:rsidRPr="00EA2518">
        <w:rPr>
          <w:rFonts w:ascii="Garamond" w:hAnsi="Garamond" w:cs="Tahoma"/>
          <w:bCs/>
          <w:sz w:val="24"/>
          <w:szCs w:val="24"/>
        </w:rPr>
        <w:t>).  This will give you the instructions you need to complete the course.</w:t>
      </w:r>
    </w:p>
    <w:p w14:paraId="0CC268A5" w14:textId="77777777" w:rsidR="00D6737A" w:rsidRPr="00EA2518" w:rsidRDefault="00D6737A" w:rsidP="00D6737A">
      <w:pPr>
        <w:pStyle w:val="NormalWeb"/>
        <w:numPr>
          <w:ilvl w:val="0"/>
          <w:numId w:val="4"/>
        </w:numPr>
        <w:spacing w:before="2" w:after="2"/>
        <w:ind w:left="720"/>
        <w:rPr>
          <w:rFonts w:ascii="Garamond" w:hAnsi="Garamond" w:cs="Tahoma"/>
          <w:bCs/>
          <w:sz w:val="24"/>
          <w:szCs w:val="24"/>
        </w:rPr>
      </w:pPr>
      <w:r w:rsidRPr="00EA2518">
        <w:rPr>
          <w:rFonts w:ascii="Garamond" w:hAnsi="Garamond" w:cs="Tahoma"/>
          <w:bCs/>
          <w:sz w:val="24"/>
          <w:szCs w:val="24"/>
        </w:rPr>
        <w:t>Complete the readings for each Unit as you work on the exercises for that Unit. Focus on learning the main points and evaluating the implications of these points for your ministry or work.</w:t>
      </w:r>
    </w:p>
    <w:p w14:paraId="19353319" w14:textId="77777777" w:rsidR="00D6737A" w:rsidRPr="00EA2518" w:rsidRDefault="00D6737A" w:rsidP="00D6737A">
      <w:pPr>
        <w:pStyle w:val="NormalWeb"/>
        <w:numPr>
          <w:ilvl w:val="0"/>
          <w:numId w:val="4"/>
        </w:numPr>
        <w:spacing w:before="2" w:after="2"/>
        <w:ind w:left="720"/>
        <w:rPr>
          <w:rFonts w:ascii="Garamond" w:hAnsi="Garamond" w:cs="Tahoma"/>
          <w:bCs/>
          <w:sz w:val="24"/>
          <w:szCs w:val="24"/>
        </w:rPr>
      </w:pPr>
      <w:r w:rsidRPr="00EA2518">
        <w:rPr>
          <w:rFonts w:ascii="Garamond" w:hAnsi="Garamond" w:cs="Tahoma"/>
          <w:bCs/>
          <w:sz w:val="24"/>
          <w:szCs w:val="24"/>
        </w:rPr>
        <w:t xml:space="preserve">Fully utilize the </w:t>
      </w:r>
      <w:r w:rsidRPr="00EA2518">
        <w:rPr>
          <w:rFonts w:ascii="Garamond" w:hAnsi="Garamond" w:cs="Tahoma"/>
          <w:b/>
          <w:bCs/>
          <w:sz w:val="24"/>
          <w:szCs w:val="24"/>
        </w:rPr>
        <w:t>Course Manual</w:t>
      </w:r>
      <w:r w:rsidRPr="00EA2518">
        <w:rPr>
          <w:rFonts w:ascii="Garamond" w:hAnsi="Garamond" w:cs="Tahoma"/>
          <w:bCs/>
          <w:sz w:val="24"/>
          <w:szCs w:val="24"/>
        </w:rPr>
        <w:t xml:space="preserve">, which contains exhibits and illustrative materials plus </w:t>
      </w:r>
      <w:proofErr w:type="gramStart"/>
      <w:r w:rsidRPr="00EA2518">
        <w:rPr>
          <w:rFonts w:ascii="Garamond" w:hAnsi="Garamond" w:cs="Tahoma"/>
          <w:bCs/>
          <w:sz w:val="24"/>
          <w:szCs w:val="24"/>
        </w:rPr>
        <w:t>a number of</w:t>
      </w:r>
      <w:proofErr w:type="gramEnd"/>
      <w:r w:rsidRPr="00EA2518">
        <w:rPr>
          <w:rFonts w:ascii="Garamond" w:hAnsi="Garamond" w:cs="Tahoma"/>
          <w:bCs/>
          <w:sz w:val="24"/>
          <w:szCs w:val="24"/>
        </w:rPr>
        <w:t xml:space="preserve"> reflection questions and assignments. Take advantage of the space in the margins and elsewhere for making notes.  Underline significant points and highlight what you may want to return to later.</w:t>
      </w:r>
    </w:p>
    <w:p w14:paraId="28F5FF8E" w14:textId="5CF9C736" w:rsidR="00D6737A" w:rsidRPr="00EA2518" w:rsidRDefault="00D6737A" w:rsidP="00D6737A">
      <w:pPr>
        <w:pStyle w:val="NormalWeb"/>
        <w:numPr>
          <w:ilvl w:val="0"/>
          <w:numId w:val="4"/>
        </w:numPr>
        <w:spacing w:before="2" w:after="2"/>
        <w:ind w:left="720"/>
        <w:rPr>
          <w:rFonts w:ascii="Garamond" w:hAnsi="Garamond" w:cs="Tahoma"/>
          <w:bCs/>
          <w:sz w:val="24"/>
          <w:szCs w:val="24"/>
        </w:rPr>
      </w:pPr>
      <w:r w:rsidRPr="00EA2518">
        <w:rPr>
          <w:rFonts w:ascii="Garamond" w:hAnsi="Garamond" w:cs="Tahoma"/>
          <w:bCs/>
          <w:sz w:val="24"/>
          <w:szCs w:val="24"/>
        </w:rPr>
        <w:t xml:space="preserve">Your Facilitator is available to be your friend and sounding board.  </w:t>
      </w:r>
      <w:r w:rsidRPr="00EA2518">
        <w:rPr>
          <w:rFonts w:ascii="Garamond" w:hAnsi="Garamond" w:cs="Tahoma"/>
          <w:bCs/>
          <w:sz w:val="24"/>
          <w:szCs w:val="24"/>
        </w:rPr>
        <w:t>He</w:t>
      </w:r>
      <w:r w:rsidRPr="00EA2518">
        <w:rPr>
          <w:rFonts w:ascii="Garamond" w:hAnsi="Garamond" w:cs="Tahoma"/>
          <w:bCs/>
          <w:sz w:val="24"/>
          <w:szCs w:val="24"/>
        </w:rPr>
        <w:t xml:space="preserve"> will do everything possible to help you apply what you are learning.</w:t>
      </w:r>
    </w:p>
    <w:p w14:paraId="0059AA47" w14:textId="77777777" w:rsidR="00D6737A" w:rsidRPr="00EA2518" w:rsidRDefault="00D6737A" w:rsidP="00D6737A">
      <w:pPr>
        <w:pStyle w:val="NormalWeb"/>
        <w:numPr>
          <w:ilvl w:val="0"/>
          <w:numId w:val="4"/>
        </w:numPr>
        <w:spacing w:before="2" w:after="2"/>
        <w:ind w:left="720"/>
        <w:rPr>
          <w:rFonts w:ascii="Garamond" w:hAnsi="Garamond" w:cs="Tahoma"/>
          <w:bCs/>
          <w:sz w:val="24"/>
          <w:szCs w:val="24"/>
        </w:rPr>
      </w:pPr>
      <w:r w:rsidRPr="00EA2518">
        <w:rPr>
          <w:rFonts w:ascii="Garamond" w:hAnsi="Garamond" w:cs="Tahoma"/>
          <w:bCs/>
          <w:sz w:val="24"/>
          <w:szCs w:val="24"/>
        </w:rPr>
        <w:t>This material will encourage you to use it in mentoring others.  Think of ways in which you can do this as you learn this material.</w:t>
      </w:r>
    </w:p>
    <w:p w14:paraId="0AE62868" w14:textId="77777777" w:rsidR="00D6737A" w:rsidRPr="00EA2518" w:rsidRDefault="00D6737A" w:rsidP="00D6737A">
      <w:pPr>
        <w:pStyle w:val="NormalWeb"/>
        <w:spacing w:before="2" w:after="2"/>
        <w:ind w:left="720"/>
        <w:rPr>
          <w:rFonts w:ascii="Garamond" w:hAnsi="Garamond" w:cs="Tahoma"/>
          <w:b/>
          <w:bCs/>
          <w:sz w:val="24"/>
          <w:szCs w:val="24"/>
        </w:rPr>
      </w:pPr>
    </w:p>
    <w:p w14:paraId="3AA8E39E" w14:textId="77777777" w:rsidR="00D6737A" w:rsidRPr="00EA2518" w:rsidRDefault="00D6737A" w:rsidP="00D6737A">
      <w:pPr>
        <w:pStyle w:val="paragraph"/>
        <w:spacing w:beforeLines="1" w:before="2" w:afterLines="1" w:after="2"/>
        <w:jc w:val="center"/>
        <w:textAlignment w:val="baseline"/>
        <w:rPr>
          <w:rStyle w:val="normaltextrun"/>
          <w:rFonts w:ascii="Garamond" w:hAnsi="Garamond"/>
        </w:rPr>
      </w:pPr>
      <w:r w:rsidRPr="00EA2518">
        <w:rPr>
          <w:rStyle w:val="normaltextrun"/>
          <w:rFonts w:ascii="Garamond" w:hAnsi="Garamond" w:cs="Tahoma"/>
          <w:b/>
        </w:rPr>
        <w:t>RESIDENCY OVERVIEW</w:t>
      </w:r>
    </w:p>
    <w:p w14:paraId="7C30F156" w14:textId="77777777" w:rsidR="00D6737A" w:rsidRPr="00EA2518" w:rsidRDefault="00D6737A" w:rsidP="00D6737A">
      <w:pPr>
        <w:pStyle w:val="paragraph"/>
        <w:spacing w:beforeLines="1" w:before="2" w:afterLines="1" w:after="2"/>
        <w:jc w:val="center"/>
        <w:textAlignment w:val="baseline"/>
        <w:rPr>
          <w:rStyle w:val="normaltextrun"/>
          <w:rFonts w:ascii="Garamond" w:hAnsi="Garamond" w:cs="Tahoma"/>
          <w:b/>
        </w:rPr>
      </w:pPr>
    </w:p>
    <w:p w14:paraId="7CA77610" w14:textId="77777777" w:rsidR="00D6737A" w:rsidRPr="00EA2518" w:rsidRDefault="00D6737A" w:rsidP="00D6737A">
      <w:pPr>
        <w:pStyle w:val="paragraph"/>
        <w:spacing w:beforeLines="1" w:before="2" w:afterLines="1" w:after="2"/>
        <w:textAlignment w:val="baseline"/>
        <w:rPr>
          <w:rStyle w:val="eop"/>
          <w:rFonts w:ascii="Garamond" w:hAnsi="Garamond"/>
          <w:i/>
          <w:color w:val="FF0000"/>
        </w:rPr>
      </w:pPr>
      <w:r w:rsidRPr="00EA2518">
        <w:rPr>
          <w:rStyle w:val="normaltextrun"/>
          <w:rFonts w:ascii="Garamond" w:hAnsi="Garamond" w:cs="Tahoma"/>
          <w:b/>
        </w:rPr>
        <w:t>Requirements during the Residency:</w:t>
      </w:r>
      <w:r w:rsidRPr="00EA2518">
        <w:rPr>
          <w:rStyle w:val="normaltextrun"/>
          <w:rFonts w:ascii="Garamond" w:hAnsi="Garamond" w:cs="Tahoma"/>
        </w:rPr>
        <w:t xml:space="preserve"> </w:t>
      </w:r>
    </w:p>
    <w:p w14:paraId="3F692D89" w14:textId="77777777" w:rsidR="00D6737A" w:rsidRPr="00EA2518" w:rsidRDefault="00D6737A" w:rsidP="00D6737A">
      <w:pPr>
        <w:pStyle w:val="paragraph"/>
        <w:spacing w:beforeLines="1" w:before="2" w:afterLines="1" w:after="2"/>
        <w:textAlignment w:val="baseline"/>
        <w:rPr>
          <w:rStyle w:val="eop"/>
          <w:rFonts w:ascii="Garamond" w:hAnsi="Garamond" w:cs="Tahoma"/>
        </w:rPr>
      </w:pPr>
      <w:r w:rsidRPr="00EA2518">
        <w:rPr>
          <w:rStyle w:val="eop"/>
          <w:rFonts w:ascii="Garamond" w:hAnsi="Garamond" w:cs="Tahoma"/>
        </w:rPr>
        <w:lastRenderedPageBreak/>
        <w:t>To maximize learning, students are expected to attend all class sessions and actively participate in all learning activities, including any prior announced evening activities that apply to this course.  Students will be expected to submit brief written reflection journal entries on days assigned.</w:t>
      </w:r>
    </w:p>
    <w:p w14:paraId="4104C5FF" w14:textId="77777777" w:rsidR="00D6737A" w:rsidRPr="00EA2518" w:rsidRDefault="00D6737A" w:rsidP="00D6737A">
      <w:pPr>
        <w:pStyle w:val="paragraph"/>
        <w:spacing w:beforeLines="1" w:before="2" w:afterLines="1" w:after="2"/>
        <w:textAlignment w:val="baseline"/>
        <w:rPr>
          <w:rStyle w:val="eop"/>
          <w:rFonts w:ascii="Garamond" w:hAnsi="Garamond" w:cs="Tahoma"/>
          <w:color w:val="FF0000"/>
        </w:rPr>
      </w:pPr>
    </w:p>
    <w:p w14:paraId="6F2CB0AF" w14:textId="77777777" w:rsidR="00D6737A" w:rsidRPr="00EA2518" w:rsidRDefault="00D6737A" w:rsidP="00D6737A">
      <w:pPr>
        <w:pStyle w:val="paragraph"/>
        <w:spacing w:beforeLines="1" w:before="2" w:afterLines="1" w:after="2"/>
        <w:textAlignment w:val="baseline"/>
        <w:rPr>
          <w:rFonts w:ascii="Garamond" w:hAnsi="Garamond"/>
        </w:rPr>
      </w:pPr>
      <w:r w:rsidRPr="00EA2518">
        <w:rPr>
          <w:rFonts w:ascii="Garamond" w:hAnsi="Garamond" w:cs="Tahoma"/>
          <w:b/>
        </w:rPr>
        <w:t>Residency Learning Outcomes:</w:t>
      </w:r>
      <w:r w:rsidRPr="00EA2518">
        <w:rPr>
          <w:rFonts w:ascii="Garamond" w:hAnsi="Garamond" w:cs="Tahoma"/>
        </w:rPr>
        <w:t xml:space="preserve"> </w:t>
      </w:r>
    </w:p>
    <w:p w14:paraId="20831CBE" w14:textId="77777777" w:rsidR="00D6737A" w:rsidRPr="00EA2518" w:rsidRDefault="00D6737A" w:rsidP="00D6737A">
      <w:pPr>
        <w:pStyle w:val="paragraph"/>
        <w:spacing w:beforeLines="1" w:before="2" w:afterLines="1" w:after="2"/>
        <w:textAlignment w:val="baseline"/>
        <w:rPr>
          <w:rStyle w:val="normaltextrun"/>
          <w:rFonts w:ascii="Garamond" w:hAnsi="Garamond"/>
        </w:rPr>
      </w:pPr>
      <w:r w:rsidRPr="00EA2518">
        <w:rPr>
          <w:rStyle w:val="normaltextrun"/>
          <w:rFonts w:ascii="Garamond" w:hAnsi="Garamond" w:cs="Tahoma"/>
        </w:rPr>
        <w:t xml:space="preserve">During the residency, students will participate in learning activities that enable them to: </w:t>
      </w:r>
    </w:p>
    <w:p w14:paraId="60F25F8A" w14:textId="77777777" w:rsidR="00D6737A" w:rsidRPr="00EA2518" w:rsidRDefault="00D6737A" w:rsidP="00D6737A">
      <w:pPr>
        <w:pStyle w:val="paragraph"/>
        <w:numPr>
          <w:ilvl w:val="0"/>
          <w:numId w:val="5"/>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Examine and make practical applications from biblical models of mentoring.</w:t>
      </w:r>
    </w:p>
    <w:p w14:paraId="4D482C04" w14:textId="77777777" w:rsidR="00D6737A" w:rsidRPr="00EA2518" w:rsidRDefault="00D6737A" w:rsidP="00D6737A">
      <w:pPr>
        <w:pStyle w:val="paragraph"/>
        <w:numPr>
          <w:ilvl w:val="0"/>
          <w:numId w:val="5"/>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Develop an understanding of the characteristics of an effective Christian mentoring relationship from the perspectives of both the mentor and mentee.</w:t>
      </w:r>
    </w:p>
    <w:p w14:paraId="64CD6B18" w14:textId="77777777" w:rsidR="00D6737A" w:rsidRPr="00EA2518" w:rsidRDefault="00D6737A" w:rsidP="00D6737A">
      <w:pPr>
        <w:pStyle w:val="paragraph"/>
        <w:numPr>
          <w:ilvl w:val="0"/>
          <w:numId w:val="5"/>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Recognize and articulate the difference between effective and ineffective mentors.</w:t>
      </w:r>
    </w:p>
    <w:p w14:paraId="37926929" w14:textId="77777777" w:rsidR="00D6737A" w:rsidRPr="00EA2518" w:rsidRDefault="00D6737A" w:rsidP="00D6737A">
      <w:pPr>
        <w:pStyle w:val="paragraph"/>
        <w:numPr>
          <w:ilvl w:val="0"/>
          <w:numId w:val="5"/>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Apply insights from their own life stories to mentoring roles.</w:t>
      </w:r>
    </w:p>
    <w:p w14:paraId="06D923E3" w14:textId="77777777" w:rsidR="00D6737A" w:rsidRPr="00EA2518" w:rsidRDefault="00D6737A" w:rsidP="00D6737A">
      <w:pPr>
        <w:pStyle w:val="paragraph"/>
        <w:numPr>
          <w:ilvl w:val="0"/>
          <w:numId w:val="5"/>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Practice self-examination and reflection in the form of journal entries.</w:t>
      </w:r>
    </w:p>
    <w:p w14:paraId="534274B6" w14:textId="77777777" w:rsidR="00D6737A" w:rsidRPr="00EA2518" w:rsidRDefault="00D6737A" w:rsidP="00D6737A">
      <w:pPr>
        <w:pStyle w:val="paragraph"/>
        <w:numPr>
          <w:ilvl w:val="0"/>
          <w:numId w:val="5"/>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Demonstrate basic skills of</w:t>
      </w:r>
    </w:p>
    <w:p w14:paraId="37843B44" w14:textId="77777777" w:rsidR="00D6737A" w:rsidRPr="00EA2518" w:rsidRDefault="00D6737A" w:rsidP="00D6737A">
      <w:pPr>
        <w:pStyle w:val="paragraph"/>
        <w:numPr>
          <w:ilvl w:val="1"/>
          <w:numId w:val="5"/>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Empathetic listening</w:t>
      </w:r>
    </w:p>
    <w:p w14:paraId="66E26EAD" w14:textId="77777777" w:rsidR="00D6737A" w:rsidRPr="00EA2518" w:rsidRDefault="00D6737A" w:rsidP="00D6737A">
      <w:pPr>
        <w:pStyle w:val="paragraph"/>
        <w:numPr>
          <w:ilvl w:val="1"/>
          <w:numId w:val="5"/>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Effective questioning</w:t>
      </w:r>
    </w:p>
    <w:p w14:paraId="17BCCDEC" w14:textId="77777777" w:rsidR="00D6737A" w:rsidRPr="00EA2518" w:rsidRDefault="00D6737A" w:rsidP="00D6737A">
      <w:pPr>
        <w:pStyle w:val="paragraph"/>
        <w:numPr>
          <w:ilvl w:val="1"/>
          <w:numId w:val="5"/>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Giving appropriate feedback</w:t>
      </w:r>
    </w:p>
    <w:p w14:paraId="41349FDD" w14:textId="77777777" w:rsidR="00D6737A" w:rsidRPr="00EA2518" w:rsidRDefault="00D6737A" w:rsidP="00D6737A">
      <w:pPr>
        <w:pStyle w:val="paragraph"/>
        <w:numPr>
          <w:ilvl w:val="1"/>
          <w:numId w:val="5"/>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Setting goals and guidelines for a mentoring relationship</w:t>
      </w:r>
    </w:p>
    <w:p w14:paraId="1AE5C5EB" w14:textId="77777777" w:rsidR="00D6737A" w:rsidRPr="00EA2518" w:rsidRDefault="00D6737A" w:rsidP="00D6737A">
      <w:pPr>
        <w:pStyle w:val="paragraph"/>
        <w:numPr>
          <w:ilvl w:val="1"/>
          <w:numId w:val="5"/>
        </w:numPr>
        <w:spacing w:beforeLines="1" w:before="2" w:afterLines="1" w:after="2"/>
        <w:textAlignment w:val="baseline"/>
        <w:rPr>
          <w:rStyle w:val="normaltextrun"/>
          <w:rFonts w:ascii="Garamond" w:hAnsi="Garamond" w:cs="Tahoma"/>
        </w:rPr>
      </w:pPr>
      <w:r w:rsidRPr="00EA2518">
        <w:rPr>
          <w:rStyle w:val="normaltextrun"/>
          <w:rFonts w:ascii="Garamond" w:hAnsi="Garamond" w:cs="Tahoma"/>
        </w:rPr>
        <w:t>Evaluating and effectively concluding a mentoring relationship</w:t>
      </w:r>
    </w:p>
    <w:p w14:paraId="7BE679AC" w14:textId="77777777" w:rsidR="00D6737A" w:rsidRPr="00EA2518" w:rsidRDefault="00D6737A" w:rsidP="00D6737A">
      <w:pPr>
        <w:pStyle w:val="paragraph"/>
        <w:spacing w:beforeLines="1" w:before="2" w:afterLines="1" w:after="2"/>
        <w:ind w:left="180" w:hanging="450"/>
        <w:textAlignment w:val="baseline"/>
        <w:rPr>
          <w:rStyle w:val="normaltextrun"/>
          <w:rFonts w:ascii="Garamond" w:hAnsi="Garamond" w:cs="Tahoma"/>
          <w:color w:val="FF0000"/>
        </w:rPr>
      </w:pPr>
    </w:p>
    <w:p w14:paraId="53D6A941" w14:textId="77777777" w:rsidR="00D6737A" w:rsidRPr="00EA2518" w:rsidRDefault="00D6737A" w:rsidP="00D6737A">
      <w:pPr>
        <w:pStyle w:val="paragraph"/>
        <w:spacing w:beforeLines="1" w:before="2" w:afterLines="1" w:after="2"/>
        <w:ind w:left="180" w:hanging="450"/>
        <w:jc w:val="center"/>
        <w:textAlignment w:val="baseline"/>
        <w:rPr>
          <w:rStyle w:val="normaltextrun"/>
          <w:rFonts w:ascii="Garamond" w:hAnsi="Garamond" w:cs="Tahoma"/>
          <w:b/>
        </w:rPr>
      </w:pPr>
      <w:r w:rsidRPr="00EA2518">
        <w:rPr>
          <w:rStyle w:val="normaltextrun"/>
          <w:rFonts w:ascii="Garamond" w:hAnsi="Garamond" w:cs="Tahoma"/>
          <w:b/>
        </w:rPr>
        <w:t>DISTANCE LEARNING OVERVIEW</w:t>
      </w:r>
    </w:p>
    <w:p w14:paraId="6D28007F" w14:textId="77777777" w:rsidR="00D6737A" w:rsidRPr="00EA2518" w:rsidRDefault="00D6737A" w:rsidP="00D6737A">
      <w:pPr>
        <w:pStyle w:val="paragraph"/>
        <w:spacing w:beforeLines="1" w:before="2" w:afterLines="1" w:after="2"/>
        <w:ind w:left="180" w:hanging="450"/>
        <w:jc w:val="center"/>
        <w:textAlignment w:val="baseline"/>
        <w:rPr>
          <w:rStyle w:val="normaltextrun"/>
          <w:rFonts w:ascii="Garamond" w:hAnsi="Garamond" w:cs="Tahoma"/>
          <w:b/>
        </w:rPr>
      </w:pPr>
    </w:p>
    <w:p w14:paraId="32A7F8D4" w14:textId="77777777" w:rsidR="00D6737A" w:rsidRPr="00EA2518" w:rsidRDefault="00D6737A" w:rsidP="00D6737A">
      <w:pPr>
        <w:pStyle w:val="paragraph"/>
        <w:spacing w:beforeLines="1" w:before="2" w:afterLines="1" w:after="2"/>
        <w:textAlignment w:val="baseline"/>
        <w:rPr>
          <w:rStyle w:val="eop"/>
          <w:rFonts w:ascii="Garamond" w:hAnsi="Garamond"/>
        </w:rPr>
      </w:pPr>
      <w:r w:rsidRPr="00EA2518">
        <w:rPr>
          <w:rStyle w:val="eop"/>
          <w:rFonts w:ascii="Garamond" w:hAnsi="Garamond" w:cs="Tahoma"/>
          <w:b/>
        </w:rPr>
        <w:t>Mentoring Relationships and Learning Group Participation:</w:t>
      </w:r>
      <w:r w:rsidRPr="00EA2518">
        <w:rPr>
          <w:rStyle w:val="eop"/>
          <w:rFonts w:ascii="Garamond" w:hAnsi="Garamond" w:cs="Tahoma"/>
          <w:i/>
        </w:rPr>
        <w:t xml:space="preserve"> </w:t>
      </w:r>
      <w:r w:rsidRPr="00EA2518">
        <w:rPr>
          <w:rStyle w:val="eop"/>
          <w:rFonts w:ascii="Garamond" w:hAnsi="Garamond" w:cs="Tahoma"/>
        </w:rPr>
        <w:t xml:space="preserve">Students are expected to participate in mentoring relationships as part of their assigned work for this course.  Students should seek to establish a </w:t>
      </w:r>
      <w:r w:rsidRPr="00EA2518">
        <w:rPr>
          <w:rStyle w:val="eop"/>
          <w:rFonts w:ascii="Garamond" w:hAnsi="Garamond" w:cs="Tahoma"/>
          <w:i/>
        </w:rPr>
        <w:t>minimum of 2-3 monthly mentoring relationships</w:t>
      </w:r>
      <w:r w:rsidRPr="00EA2518">
        <w:rPr>
          <w:rStyle w:val="eop"/>
          <w:rFonts w:ascii="Garamond" w:hAnsi="Garamond" w:cs="Tahoma"/>
        </w:rPr>
        <w:t>; additional relationships will enhance your experiences and learning.  All students should engage in at least one relationship as a mentor.  Students should also seek to be in a mentee role with a more experienced mentor.  If students are not able to find an experienced mentor, they are encouraged to establish a peer mentoring relationship with 1-3 others.  Other students in your cohort are appropriate peer mentors.  You are encouraged to use learning group participation during this class for the purpose of peer mentoring, which may be conducted virtually if necessary.  The Facilitator and Program Coordinator will work with you during the residency week to assign learning groups.</w:t>
      </w:r>
    </w:p>
    <w:p w14:paraId="7101BE0C" w14:textId="77777777" w:rsidR="00D6737A" w:rsidRPr="00EA2518" w:rsidRDefault="00D6737A" w:rsidP="00D6737A">
      <w:pPr>
        <w:pStyle w:val="paragraph"/>
        <w:spacing w:beforeLines="1" w:before="2" w:afterLines="1" w:after="2"/>
        <w:textAlignment w:val="baseline"/>
        <w:rPr>
          <w:rStyle w:val="eop"/>
          <w:rFonts w:ascii="Garamond" w:hAnsi="Garamond" w:cs="Tahoma"/>
        </w:rPr>
      </w:pPr>
    </w:p>
    <w:p w14:paraId="6AE4B4D0" w14:textId="77777777" w:rsidR="00D6737A" w:rsidRPr="00EA2518" w:rsidRDefault="00D6737A" w:rsidP="00D6737A">
      <w:pPr>
        <w:pStyle w:val="paragraph"/>
        <w:spacing w:beforeLines="1" w:before="2" w:afterLines="1" w:after="2"/>
        <w:textAlignment w:val="baseline"/>
        <w:rPr>
          <w:rStyle w:val="eop"/>
          <w:rFonts w:ascii="Garamond" w:hAnsi="Garamond" w:cs="Tahoma"/>
          <w:i/>
        </w:rPr>
      </w:pPr>
      <w:r w:rsidRPr="00EA2518">
        <w:rPr>
          <w:rStyle w:val="eop"/>
          <w:rFonts w:ascii="Garamond" w:hAnsi="Garamond" w:cs="Tahoma"/>
        </w:rPr>
        <w:t xml:space="preserve">Reflection on your mentoring relationships should be included in your Mentoring Portfolio, as directed throughout the </w:t>
      </w:r>
      <w:r w:rsidRPr="00EA2518">
        <w:rPr>
          <w:rStyle w:val="eop"/>
          <w:rFonts w:ascii="Garamond" w:hAnsi="Garamond" w:cs="Tahoma"/>
          <w:b/>
        </w:rPr>
        <w:t>Course Manual</w:t>
      </w:r>
      <w:r w:rsidRPr="00EA2518">
        <w:rPr>
          <w:rStyle w:val="eop"/>
          <w:rFonts w:ascii="Garamond" w:hAnsi="Garamond" w:cs="Tahoma"/>
        </w:rPr>
        <w:t xml:space="preserve">, and will be graded as part of your Mentoring Portfolio.  The </w:t>
      </w:r>
      <w:r w:rsidRPr="00EA2518">
        <w:rPr>
          <w:rStyle w:val="eop"/>
          <w:rFonts w:ascii="Garamond" w:hAnsi="Garamond" w:cs="Tahoma"/>
          <w:b/>
        </w:rPr>
        <w:t>Mentoring Log</w:t>
      </w:r>
      <w:r w:rsidRPr="00EA2518">
        <w:rPr>
          <w:rStyle w:val="eop"/>
          <w:rFonts w:ascii="Garamond" w:hAnsi="Garamond" w:cs="Tahoma"/>
        </w:rPr>
        <w:t xml:space="preserve">, to be used to document your contacts with your mentor(s) and mentee(s), will be distributed in class.  This </w:t>
      </w:r>
      <w:r w:rsidRPr="00EA2518">
        <w:rPr>
          <w:rStyle w:val="eop"/>
          <w:rFonts w:ascii="Garamond" w:hAnsi="Garamond" w:cs="Tahoma"/>
          <w:b/>
        </w:rPr>
        <w:t>Log</w:t>
      </w:r>
      <w:r w:rsidRPr="00EA2518">
        <w:rPr>
          <w:rStyle w:val="eop"/>
          <w:rFonts w:ascii="Garamond" w:hAnsi="Garamond" w:cs="Tahoma"/>
        </w:rPr>
        <w:t xml:space="preserve"> should be submitted to the instructor at the end of the course along with the final submission of the </w:t>
      </w:r>
      <w:r w:rsidRPr="00EA2518">
        <w:rPr>
          <w:rStyle w:val="eop"/>
          <w:rFonts w:ascii="Garamond" w:hAnsi="Garamond" w:cs="Tahoma"/>
          <w:b/>
        </w:rPr>
        <w:t>Mentoring Portfolio</w:t>
      </w:r>
      <w:r w:rsidRPr="00EA2518">
        <w:rPr>
          <w:rStyle w:val="eop"/>
          <w:rFonts w:ascii="Garamond" w:hAnsi="Garamond" w:cs="Tahoma"/>
        </w:rPr>
        <w:t xml:space="preserve">.  Full participation in these mentoring relationships will earn 5% of the course grade.  For further information on establishing mentoring relationships, refer to the following pages in your </w:t>
      </w:r>
      <w:r w:rsidRPr="00EA2518">
        <w:rPr>
          <w:rStyle w:val="eop"/>
          <w:rFonts w:ascii="Garamond" w:hAnsi="Garamond" w:cs="Tahoma"/>
          <w:b/>
        </w:rPr>
        <w:t>Course Manual</w:t>
      </w:r>
      <w:r w:rsidRPr="00EA2518">
        <w:rPr>
          <w:rStyle w:val="eop"/>
          <w:rFonts w:ascii="Garamond" w:hAnsi="Garamond" w:cs="Tahoma"/>
        </w:rPr>
        <w:t>: iv, 44-47, 157-163, 183-185.</w:t>
      </w:r>
      <w:r w:rsidRPr="00EA2518">
        <w:rPr>
          <w:rStyle w:val="eop"/>
          <w:rFonts w:ascii="Garamond" w:hAnsi="Garamond" w:cs="Tahoma"/>
          <w:i/>
        </w:rPr>
        <w:t xml:space="preserve">  </w:t>
      </w:r>
    </w:p>
    <w:p w14:paraId="62F9837A" w14:textId="77777777" w:rsidR="00D6737A" w:rsidRPr="00EA2518" w:rsidRDefault="00D6737A" w:rsidP="00D6737A">
      <w:pPr>
        <w:pStyle w:val="paragraph"/>
        <w:spacing w:beforeLines="1" w:before="2" w:afterLines="1" w:after="2"/>
        <w:textAlignment w:val="baseline"/>
        <w:rPr>
          <w:rStyle w:val="eop"/>
          <w:rFonts w:ascii="Garamond" w:hAnsi="Garamond" w:cs="Tahoma"/>
          <w:i/>
        </w:rPr>
      </w:pPr>
    </w:p>
    <w:p w14:paraId="1935B929" w14:textId="77777777" w:rsidR="00D6737A" w:rsidRPr="00EA2518" w:rsidRDefault="00D6737A" w:rsidP="00D6737A">
      <w:pPr>
        <w:pStyle w:val="NormalWeb"/>
        <w:spacing w:before="2" w:after="2"/>
        <w:rPr>
          <w:rStyle w:val="eop"/>
          <w:rFonts w:ascii="Garamond" w:hAnsi="Garamond" w:cs="Tahoma"/>
          <w:i/>
          <w:sz w:val="24"/>
          <w:szCs w:val="24"/>
        </w:rPr>
      </w:pPr>
      <w:r w:rsidRPr="00EA2518">
        <w:rPr>
          <w:rStyle w:val="eop"/>
          <w:rFonts w:ascii="Garamond" w:hAnsi="Garamond" w:cs="Tahoma"/>
          <w:b/>
          <w:sz w:val="24"/>
          <w:szCs w:val="24"/>
        </w:rPr>
        <w:t>Assignments and Projects:</w:t>
      </w:r>
      <w:r w:rsidRPr="00EA2518">
        <w:rPr>
          <w:rStyle w:val="eop"/>
          <w:rFonts w:ascii="Garamond" w:hAnsi="Garamond" w:cs="Tahoma"/>
          <w:i/>
          <w:sz w:val="24"/>
          <w:szCs w:val="24"/>
        </w:rPr>
        <w:t xml:space="preserve"> </w:t>
      </w:r>
    </w:p>
    <w:p w14:paraId="3D0D2B91" w14:textId="77777777" w:rsidR="00D6737A" w:rsidRPr="00EA2518" w:rsidRDefault="00D6737A" w:rsidP="00D6737A">
      <w:pPr>
        <w:pStyle w:val="NormalWeb"/>
        <w:spacing w:before="2" w:after="2"/>
        <w:rPr>
          <w:rFonts w:ascii="Garamond" w:hAnsi="Garamond"/>
          <w:bCs/>
          <w:sz w:val="24"/>
          <w:szCs w:val="24"/>
        </w:rPr>
      </w:pPr>
      <w:r w:rsidRPr="00EA2518">
        <w:rPr>
          <w:rFonts w:ascii="Garamond" w:hAnsi="Garamond" w:cs="Tahoma"/>
          <w:bCs/>
          <w:sz w:val="24"/>
          <w:szCs w:val="24"/>
        </w:rPr>
        <w:t xml:space="preserve">Materials submitted by email are to be written in Microsoft Word or Word Online.  </w:t>
      </w:r>
      <w:r w:rsidRPr="00EA2518">
        <w:rPr>
          <w:rFonts w:ascii="Garamond" w:hAnsi="Garamond" w:cs="Tahoma"/>
          <w:sz w:val="24"/>
          <w:szCs w:val="24"/>
          <w:u w:val="single"/>
        </w:rPr>
        <w:t>Do not</w:t>
      </w:r>
      <w:r w:rsidRPr="00EA2518">
        <w:rPr>
          <w:rFonts w:ascii="Garamond" w:hAnsi="Garamond" w:cs="Tahoma"/>
          <w:sz w:val="24"/>
          <w:szCs w:val="24"/>
        </w:rPr>
        <w:t xml:space="preserve"> send assignments in pdf format, because feedback cannot be offered directly onto the documents that have been formatted in that way.</w:t>
      </w:r>
    </w:p>
    <w:p w14:paraId="3D4D3311" w14:textId="77777777" w:rsidR="00D6737A" w:rsidRPr="00EA2518" w:rsidRDefault="00D6737A" w:rsidP="00D6737A">
      <w:pPr>
        <w:pStyle w:val="NormalWeb"/>
        <w:spacing w:before="2" w:after="2"/>
        <w:rPr>
          <w:rFonts w:ascii="Garamond" w:hAnsi="Garamond" w:cs="Tahoma"/>
          <w:sz w:val="24"/>
          <w:szCs w:val="24"/>
        </w:rPr>
      </w:pPr>
    </w:p>
    <w:p w14:paraId="55ACE166" w14:textId="77777777" w:rsidR="00D6737A" w:rsidRPr="00EA2518" w:rsidRDefault="00D6737A" w:rsidP="00D6737A">
      <w:pPr>
        <w:pStyle w:val="NormalWeb"/>
        <w:spacing w:before="2" w:after="2"/>
        <w:rPr>
          <w:rFonts w:ascii="Garamond" w:hAnsi="Garamond" w:cs="Tahoma"/>
          <w:i/>
          <w:sz w:val="24"/>
          <w:szCs w:val="24"/>
        </w:rPr>
      </w:pPr>
      <w:r w:rsidRPr="00EA2518">
        <w:rPr>
          <w:rFonts w:ascii="Garamond" w:hAnsi="Garamond" w:cs="Tahoma"/>
          <w:sz w:val="24"/>
          <w:szCs w:val="24"/>
        </w:rPr>
        <w:t xml:space="preserve">Assignment length is your choice.  Long length is not necessarily </w:t>
      </w:r>
      <w:proofErr w:type="gramStart"/>
      <w:r w:rsidRPr="00EA2518">
        <w:rPr>
          <w:rFonts w:ascii="Garamond" w:hAnsi="Garamond" w:cs="Tahoma"/>
          <w:sz w:val="24"/>
          <w:szCs w:val="24"/>
        </w:rPr>
        <w:t>better, but</w:t>
      </w:r>
      <w:proofErr w:type="gramEnd"/>
      <w:r w:rsidRPr="00EA2518">
        <w:rPr>
          <w:rFonts w:ascii="Garamond" w:hAnsi="Garamond" w:cs="Tahoma"/>
          <w:sz w:val="24"/>
          <w:szCs w:val="24"/>
        </w:rPr>
        <w:t xml:space="preserve"> do make sure that your writing is adequate enough to express a clear view of what you are thinking.  Cover page formatting </w:t>
      </w:r>
      <w:r w:rsidRPr="00EA2518">
        <w:rPr>
          <w:rFonts w:ascii="Garamond" w:hAnsi="Garamond" w:cs="Tahoma"/>
          <w:sz w:val="24"/>
          <w:szCs w:val="24"/>
        </w:rPr>
        <w:lastRenderedPageBreak/>
        <w:t xml:space="preserve">is optional but should include your name, cohort designation (e.g., IN-NEI-14), date submitted, and the assignment number.  Use </w:t>
      </w:r>
      <w:r w:rsidRPr="00EA2518">
        <w:rPr>
          <w:rFonts w:ascii="Garamond" w:hAnsi="Garamond" w:cs="Tahoma"/>
          <w:bCs/>
          <w:sz w:val="24"/>
          <w:szCs w:val="24"/>
        </w:rPr>
        <w:t xml:space="preserve">fonts no larger than 12 </w:t>
      </w:r>
      <w:proofErr w:type="gramStart"/>
      <w:r w:rsidRPr="00EA2518">
        <w:rPr>
          <w:rFonts w:ascii="Garamond" w:hAnsi="Garamond" w:cs="Tahoma"/>
          <w:bCs/>
          <w:sz w:val="24"/>
          <w:szCs w:val="24"/>
        </w:rPr>
        <w:t>point</w:t>
      </w:r>
      <w:proofErr w:type="gramEnd"/>
      <w:r w:rsidRPr="00EA2518">
        <w:rPr>
          <w:rFonts w:ascii="Garamond" w:hAnsi="Garamond" w:cs="Tahoma"/>
          <w:bCs/>
          <w:sz w:val="24"/>
          <w:szCs w:val="24"/>
        </w:rPr>
        <w:t xml:space="preserve"> in Arial, Tahoma, or Times New Roman, with 1.5 line-spacing, and page numbers added.  </w:t>
      </w:r>
      <w:r w:rsidRPr="00EA2518">
        <w:rPr>
          <w:rFonts w:ascii="Garamond" w:hAnsi="Garamond" w:cs="Tahoma"/>
          <w:i/>
          <w:sz w:val="24"/>
          <w:szCs w:val="24"/>
        </w:rPr>
        <w:t xml:space="preserve">Do use a spell/grammar checker before you submit assignments or ask someone to proofread your work. </w:t>
      </w:r>
    </w:p>
    <w:p w14:paraId="644FF82B" w14:textId="77777777" w:rsidR="00D6737A" w:rsidRPr="00EA2518" w:rsidRDefault="00D6737A" w:rsidP="00D6737A">
      <w:pPr>
        <w:pStyle w:val="NormalWeb"/>
        <w:spacing w:before="2" w:after="2"/>
        <w:rPr>
          <w:rFonts w:ascii="Garamond" w:hAnsi="Garamond" w:cs="Tahoma"/>
          <w:i/>
          <w:sz w:val="24"/>
          <w:szCs w:val="24"/>
        </w:rPr>
      </w:pPr>
    </w:p>
    <w:p w14:paraId="6AF07BF6" w14:textId="77777777" w:rsidR="00D6737A" w:rsidRPr="00EA2518" w:rsidRDefault="00D6737A" w:rsidP="00D6737A">
      <w:pPr>
        <w:pStyle w:val="NormalWeb"/>
        <w:spacing w:before="2" w:after="2"/>
        <w:outlineLvl w:val="0"/>
        <w:rPr>
          <w:rFonts w:ascii="Garamond" w:hAnsi="Garamond" w:cs="Tahoma"/>
          <w:b/>
          <w:bCs/>
          <w:i/>
          <w:sz w:val="24"/>
          <w:szCs w:val="24"/>
          <w:u w:val="single"/>
        </w:rPr>
      </w:pPr>
      <w:r w:rsidRPr="00EA2518">
        <w:rPr>
          <w:rStyle w:val="normaltextrun"/>
          <w:rFonts w:ascii="Garamond" w:hAnsi="Garamond" w:cs="Tahoma"/>
          <w:b/>
          <w:sz w:val="24"/>
          <w:szCs w:val="24"/>
        </w:rPr>
        <w:t>Schedule of Assignments and Due Dates:</w:t>
      </w:r>
      <w:r w:rsidRPr="00EA2518">
        <w:rPr>
          <w:rStyle w:val="normaltextrun"/>
          <w:rFonts w:ascii="Garamond" w:hAnsi="Garamond" w:cs="Tahoma"/>
          <w:sz w:val="24"/>
          <w:szCs w:val="24"/>
        </w:rPr>
        <w:t xml:space="preserve"> </w:t>
      </w:r>
    </w:p>
    <w:p w14:paraId="26D06D40" w14:textId="77777777" w:rsidR="00D6737A" w:rsidRPr="00EA2518" w:rsidRDefault="00D6737A" w:rsidP="00D6737A">
      <w:pPr>
        <w:pStyle w:val="NormalWeb"/>
        <w:spacing w:before="2" w:after="2"/>
        <w:rPr>
          <w:rFonts w:ascii="Garamond" w:hAnsi="Garamond" w:cs="Tahoma"/>
          <w:b/>
          <w:bCs/>
          <w:sz w:val="24"/>
          <w:szCs w:val="24"/>
        </w:rPr>
      </w:pPr>
      <w:r w:rsidRPr="00EA2518">
        <w:rPr>
          <w:rFonts w:ascii="Garamond" w:hAnsi="Garamond" w:cs="Tahoma"/>
          <w:bCs/>
          <w:sz w:val="24"/>
          <w:szCs w:val="24"/>
        </w:rPr>
        <w:t xml:space="preserve">See the </w:t>
      </w:r>
      <w:r w:rsidRPr="00EA2518">
        <w:rPr>
          <w:rFonts w:ascii="Garamond" w:hAnsi="Garamond" w:cs="Tahoma"/>
          <w:b/>
          <w:bCs/>
          <w:sz w:val="24"/>
          <w:szCs w:val="24"/>
        </w:rPr>
        <w:t xml:space="preserve">Assignments &amp; Suggested Study Schedule </w:t>
      </w:r>
      <w:r w:rsidRPr="00EA2518">
        <w:rPr>
          <w:rFonts w:ascii="Garamond" w:hAnsi="Garamond" w:cs="Tahoma"/>
          <w:bCs/>
          <w:sz w:val="24"/>
          <w:szCs w:val="24"/>
        </w:rPr>
        <w:t>on pages 5-6 of this document for term dates, assignment submission deadlines, and the suggested overall study schedule.</w:t>
      </w:r>
    </w:p>
    <w:p w14:paraId="24FC04D9" w14:textId="77777777" w:rsidR="00D6737A" w:rsidRPr="00EA2518" w:rsidRDefault="00D6737A" w:rsidP="00D6737A">
      <w:pPr>
        <w:pStyle w:val="NormalWeb"/>
        <w:spacing w:before="2" w:after="2"/>
        <w:rPr>
          <w:rStyle w:val="normaltextrun"/>
          <w:rFonts w:ascii="Garamond" w:hAnsi="Garamond"/>
          <w:sz w:val="24"/>
          <w:szCs w:val="24"/>
        </w:rPr>
      </w:pPr>
    </w:p>
    <w:p w14:paraId="7352AF14" w14:textId="77777777" w:rsidR="00D6737A" w:rsidRPr="00EA2518" w:rsidRDefault="00D6737A" w:rsidP="00D6737A">
      <w:pPr>
        <w:pStyle w:val="paragraph"/>
        <w:spacing w:beforeLines="1" w:before="2" w:afterLines="1" w:after="2"/>
        <w:textAlignment w:val="baseline"/>
        <w:rPr>
          <w:rStyle w:val="normaltextrun"/>
          <w:rFonts w:ascii="Garamond" w:hAnsi="Garamond" w:cs="Tahoma"/>
          <w:i/>
          <w:color w:val="FF0000"/>
        </w:rPr>
      </w:pPr>
      <w:r w:rsidRPr="00EA2518">
        <w:rPr>
          <w:rStyle w:val="normaltextrun"/>
          <w:rFonts w:ascii="Garamond" w:hAnsi="Garamond" w:cs="Tahoma"/>
          <w:b/>
        </w:rPr>
        <w:t>Papers and Projects:</w:t>
      </w:r>
      <w:r w:rsidRPr="00EA2518">
        <w:rPr>
          <w:rStyle w:val="normaltextrun"/>
          <w:rFonts w:ascii="Garamond" w:hAnsi="Garamond" w:cs="Tahoma"/>
          <w:i/>
        </w:rPr>
        <w:t xml:space="preserve"> </w:t>
      </w:r>
    </w:p>
    <w:p w14:paraId="46137F96" w14:textId="77777777" w:rsidR="00D6737A" w:rsidRPr="00EA2518" w:rsidRDefault="00D6737A" w:rsidP="00D6737A">
      <w:pPr>
        <w:pStyle w:val="paragraph"/>
        <w:spacing w:beforeLines="1" w:before="2" w:afterLines="1" w:after="2"/>
        <w:textAlignment w:val="baseline"/>
        <w:rPr>
          <w:rStyle w:val="normaltextrun"/>
          <w:rFonts w:ascii="Garamond" w:hAnsi="Garamond" w:cs="Tahoma"/>
        </w:rPr>
      </w:pPr>
      <w:r w:rsidRPr="00EA2518">
        <w:rPr>
          <w:rStyle w:val="normaltextrun"/>
          <w:rFonts w:ascii="Garamond" w:hAnsi="Garamond" w:cs="Tahoma"/>
        </w:rPr>
        <w:t xml:space="preserve">See </w:t>
      </w:r>
      <w:r w:rsidRPr="00EA2518">
        <w:rPr>
          <w:rStyle w:val="normaltextrun"/>
          <w:rFonts w:ascii="Garamond" w:hAnsi="Garamond" w:cs="Tahoma"/>
          <w:b/>
        </w:rPr>
        <w:t xml:space="preserve">Assessment Tasks </w:t>
      </w:r>
      <w:r w:rsidRPr="00EA2518">
        <w:rPr>
          <w:rStyle w:val="normaltextrun"/>
          <w:rFonts w:ascii="Garamond" w:hAnsi="Garamond" w:cs="Tahoma"/>
        </w:rPr>
        <w:t>on page 6 for details of the all the required assignments and activities that will be assessed for this course.</w:t>
      </w:r>
    </w:p>
    <w:p w14:paraId="751277ED" w14:textId="77777777" w:rsidR="00D6737A" w:rsidRPr="00EA2518" w:rsidRDefault="00D6737A" w:rsidP="00D6737A">
      <w:pPr>
        <w:pStyle w:val="paragraph"/>
        <w:spacing w:beforeLines="1" w:before="2" w:afterLines="1" w:after="2"/>
        <w:textAlignment w:val="baseline"/>
        <w:rPr>
          <w:rStyle w:val="normaltextrun"/>
          <w:rFonts w:ascii="Garamond" w:hAnsi="Garamond" w:cs="Tahoma"/>
        </w:rPr>
      </w:pPr>
    </w:p>
    <w:p w14:paraId="608FC884" w14:textId="77777777" w:rsidR="00D6737A" w:rsidRPr="00EA2518" w:rsidRDefault="00D6737A" w:rsidP="00D6737A">
      <w:pPr>
        <w:pStyle w:val="NormalWeb"/>
        <w:spacing w:before="2" w:after="2"/>
        <w:rPr>
          <w:rStyle w:val="normaltextrun"/>
          <w:rFonts w:ascii="Garamond" w:hAnsi="Garamond" w:cs="Tahoma"/>
          <w:b/>
          <w:sz w:val="24"/>
          <w:szCs w:val="24"/>
        </w:rPr>
      </w:pPr>
      <w:r w:rsidRPr="00EA2518">
        <w:rPr>
          <w:rStyle w:val="normaltextrun"/>
          <w:rFonts w:ascii="Garamond" w:hAnsi="Garamond" w:cs="Tahoma"/>
          <w:b/>
          <w:sz w:val="24"/>
          <w:szCs w:val="24"/>
        </w:rPr>
        <w:t xml:space="preserve">Final Project: </w:t>
      </w:r>
    </w:p>
    <w:p w14:paraId="070C4EE4" w14:textId="5F4C7F32" w:rsidR="00D6737A" w:rsidRPr="00EA2518" w:rsidRDefault="00D6737A" w:rsidP="00D6737A">
      <w:pPr>
        <w:pStyle w:val="NormalWeb"/>
        <w:spacing w:before="2" w:after="2"/>
        <w:rPr>
          <w:rFonts w:ascii="Garamond" w:hAnsi="Garamond"/>
          <w:bCs/>
          <w:sz w:val="24"/>
          <w:szCs w:val="24"/>
          <w:u w:val="single"/>
        </w:rPr>
      </w:pPr>
      <w:r w:rsidRPr="00EA2518">
        <w:rPr>
          <w:rFonts w:ascii="Garamond" w:hAnsi="Garamond" w:cs="Tahoma"/>
          <w:b/>
          <w:bCs/>
          <w:i/>
          <w:sz w:val="24"/>
          <w:szCs w:val="24"/>
        </w:rPr>
        <w:t xml:space="preserve">There is no final examination for this course.  </w:t>
      </w:r>
      <w:r w:rsidRPr="00EA2518">
        <w:rPr>
          <w:rFonts w:ascii="Garamond" w:hAnsi="Garamond" w:cs="Tahoma"/>
          <w:bCs/>
          <w:sz w:val="24"/>
          <w:szCs w:val="24"/>
        </w:rPr>
        <w:t>The final project is your</w:t>
      </w:r>
      <w:r w:rsidRPr="00EA2518">
        <w:rPr>
          <w:rFonts w:ascii="Garamond" w:hAnsi="Garamond" w:cs="Tahoma"/>
          <w:b/>
          <w:bCs/>
          <w:sz w:val="24"/>
          <w:szCs w:val="24"/>
        </w:rPr>
        <w:t xml:space="preserve"> Mentoring Portfolio </w:t>
      </w:r>
      <w:r w:rsidRPr="00EA2518">
        <w:rPr>
          <w:rFonts w:ascii="Garamond" w:hAnsi="Garamond" w:cs="Tahoma"/>
          <w:bCs/>
          <w:sz w:val="24"/>
          <w:szCs w:val="24"/>
        </w:rPr>
        <w:t>(MPF) (as described on pages 23-24 of your</w:t>
      </w:r>
      <w:r w:rsidRPr="00EA2518">
        <w:rPr>
          <w:rFonts w:ascii="Garamond" w:hAnsi="Garamond" w:cs="Tahoma"/>
          <w:b/>
          <w:bCs/>
          <w:sz w:val="24"/>
          <w:szCs w:val="24"/>
        </w:rPr>
        <w:t xml:space="preserve"> Course Manual</w:t>
      </w:r>
      <w:r w:rsidRPr="00EA2518">
        <w:rPr>
          <w:rFonts w:ascii="Garamond" w:hAnsi="Garamond" w:cs="Tahoma"/>
          <w:bCs/>
          <w:sz w:val="24"/>
          <w:szCs w:val="24"/>
        </w:rPr>
        <w:t>), which</w:t>
      </w:r>
      <w:r w:rsidRPr="00EA2518">
        <w:rPr>
          <w:rFonts w:ascii="Garamond" w:hAnsi="Garamond" w:cs="Tahoma"/>
          <w:b/>
          <w:bCs/>
          <w:sz w:val="24"/>
          <w:szCs w:val="24"/>
        </w:rPr>
        <w:t xml:space="preserve"> must be submitted no later than </w:t>
      </w:r>
      <w:r w:rsidR="00614687">
        <w:rPr>
          <w:rFonts w:ascii="Garamond" w:hAnsi="Garamond" w:cs="Tahoma"/>
          <w:b/>
          <w:bCs/>
          <w:sz w:val="24"/>
          <w:szCs w:val="24"/>
          <w:u w:val="single"/>
        </w:rPr>
        <w:t>16 July 2022</w:t>
      </w:r>
      <w:r w:rsidRPr="00EA2518">
        <w:rPr>
          <w:rFonts w:ascii="Garamond" w:hAnsi="Garamond" w:cs="Tahoma"/>
          <w:b/>
          <w:bCs/>
          <w:sz w:val="24"/>
          <w:szCs w:val="24"/>
        </w:rPr>
        <w:t>.</w:t>
      </w:r>
    </w:p>
    <w:p w14:paraId="7E3B399F" w14:textId="77777777" w:rsidR="00D6737A" w:rsidRPr="00EA2518" w:rsidRDefault="00D6737A" w:rsidP="00D6737A">
      <w:pPr>
        <w:rPr>
          <w:rStyle w:val="eop"/>
          <w:rFonts w:ascii="Garamond" w:hAnsi="Garamond"/>
          <w:sz w:val="24"/>
          <w:szCs w:val="24"/>
        </w:rPr>
      </w:pPr>
    </w:p>
    <w:p w14:paraId="7A1AD6B1" w14:textId="149A7A93" w:rsidR="00EA2518" w:rsidRPr="00EA2518" w:rsidRDefault="00D6737A" w:rsidP="00EA2518">
      <w:pPr>
        <w:pStyle w:val="paragraph"/>
        <w:spacing w:beforeLines="1" w:before="2" w:afterLines="1" w:after="2"/>
        <w:textAlignment w:val="baseline"/>
        <w:rPr>
          <w:rFonts w:ascii="Garamond" w:hAnsi="Garamond"/>
          <w:b/>
          <w:bCs/>
          <w:color w:val="000000"/>
        </w:rPr>
      </w:pPr>
      <w:r w:rsidRPr="00EA2518">
        <w:rPr>
          <w:rStyle w:val="normaltextrun"/>
          <w:rFonts w:ascii="Garamond" w:hAnsi="Garamond" w:cs="Tahoma"/>
          <w:b/>
        </w:rPr>
        <w:t>Course Grading Scale</w:t>
      </w:r>
      <w:r w:rsidR="00EA2518" w:rsidRPr="00EA2518">
        <w:rPr>
          <w:rStyle w:val="normaltextrun"/>
          <w:rFonts w:ascii="Garamond" w:hAnsi="Garamond" w:cs="Tahoma"/>
          <w:b/>
        </w:rPr>
        <w:t xml:space="preserve">, as defined by </w:t>
      </w:r>
      <w:r w:rsidR="00EA2518" w:rsidRPr="00EA2518">
        <w:rPr>
          <w:rFonts w:ascii="Garamond" w:hAnsi="Garamond"/>
          <w:b/>
          <w:bCs/>
          <w:color w:val="000000"/>
        </w:rPr>
        <w:t>Martin Luther Christian University</w:t>
      </w:r>
    </w:p>
    <w:p w14:paraId="72AB31EB" w14:textId="77777777" w:rsidR="00EA2518" w:rsidRPr="00EA2518" w:rsidRDefault="00EA2518" w:rsidP="00EA2518">
      <w:pPr>
        <w:spacing w:line="240" w:lineRule="auto"/>
        <w:rPr>
          <w:rFonts w:ascii="Garamond" w:eastAsia="Times New Roman" w:hAnsi="Garamond"/>
          <w:color w:val="000000"/>
          <w:sz w:val="24"/>
          <w:szCs w:val="24"/>
        </w:rPr>
      </w:pPr>
      <w:r w:rsidRPr="00EA2518">
        <w:rPr>
          <w:rFonts w:ascii="Garamond" w:eastAsia="Times New Roman" w:hAnsi="Garamond"/>
          <w:color w:val="000000"/>
          <w:sz w:val="24"/>
          <w:szCs w:val="24"/>
        </w:rPr>
        <w:t>New Grading Scale for MLCU as per Jan. 2021</w:t>
      </w:r>
    </w:p>
    <w:p w14:paraId="2CA6FAAF" w14:textId="77777777" w:rsidR="00EA2518" w:rsidRPr="00EA2518" w:rsidRDefault="00EA2518" w:rsidP="00EA2518">
      <w:pPr>
        <w:spacing w:line="240" w:lineRule="auto"/>
        <w:rPr>
          <w:rFonts w:ascii="Garamond" w:eastAsia="Times New Roman" w:hAnsi="Garamond"/>
          <w:color w:val="000000"/>
          <w:sz w:val="24"/>
          <w:szCs w:val="24"/>
        </w:rPr>
      </w:pPr>
      <w:r w:rsidRPr="00EA2518">
        <w:rPr>
          <w:rFonts w:ascii="Garamond" w:eastAsia="Times New Roman" w:hAnsi="Garamond"/>
          <w:color w:val="000000"/>
          <w:sz w:val="24"/>
          <w:szCs w:val="24"/>
        </w:rPr>
        <w:t>Percentage Grade</w:t>
      </w:r>
    </w:p>
    <w:p w14:paraId="1CEBDE39" w14:textId="77777777" w:rsidR="00EA2518" w:rsidRPr="00EA2518" w:rsidRDefault="00EA2518" w:rsidP="00EA2518">
      <w:pPr>
        <w:pStyle w:val="ListParagraph"/>
        <w:numPr>
          <w:ilvl w:val="0"/>
          <w:numId w:val="15"/>
        </w:numPr>
        <w:spacing w:line="240" w:lineRule="auto"/>
        <w:rPr>
          <w:rFonts w:ascii="Garamond" w:eastAsia="Times New Roman" w:hAnsi="Garamond"/>
          <w:color w:val="000000"/>
          <w:sz w:val="24"/>
          <w:szCs w:val="24"/>
        </w:rPr>
      </w:pPr>
      <w:r w:rsidRPr="00EA2518">
        <w:rPr>
          <w:rFonts w:ascii="Garamond" w:eastAsia="Times New Roman" w:hAnsi="Garamond"/>
          <w:color w:val="000000"/>
          <w:sz w:val="24"/>
          <w:szCs w:val="24"/>
        </w:rPr>
        <w:t>91 – 100 A</w:t>
      </w:r>
    </w:p>
    <w:p w14:paraId="1FB8F199" w14:textId="77777777" w:rsidR="00EA2518" w:rsidRPr="00EA2518" w:rsidRDefault="00EA2518" w:rsidP="00EA2518">
      <w:pPr>
        <w:pStyle w:val="ListParagraph"/>
        <w:numPr>
          <w:ilvl w:val="0"/>
          <w:numId w:val="15"/>
        </w:numPr>
        <w:spacing w:line="240" w:lineRule="auto"/>
        <w:rPr>
          <w:rFonts w:ascii="Garamond" w:eastAsia="Times New Roman" w:hAnsi="Garamond"/>
          <w:color w:val="000000"/>
          <w:sz w:val="24"/>
          <w:szCs w:val="24"/>
        </w:rPr>
      </w:pPr>
      <w:r w:rsidRPr="00EA2518">
        <w:rPr>
          <w:rFonts w:ascii="Garamond" w:eastAsia="Times New Roman" w:hAnsi="Garamond"/>
          <w:color w:val="000000"/>
          <w:sz w:val="24"/>
          <w:szCs w:val="24"/>
        </w:rPr>
        <w:t>76 – 90 B</w:t>
      </w:r>
    </w:p>
    <w:p w14:paraId="1519399A" w14:textId="77777777" w:rsidR="00EA2518" w:rsidRPr="00EA2518" w:rsidRDefault="00EA2518" w:rsidP="00EA2518">
      <w:pPr>
        <w:pStyle w:val="ListParagraph"/>
        <w:numPr>
          <w:ilvl w:val="0"/>
          <w:numId w:val="15"/>
        </w:numPr>
        <w:spacing w:line="240" w:lineRule="auto"/>
        <w:rPr>
          <w:rFonts w:ascii="Garamond" w:eastAsia="Times New Roman" w:hAnsi="Garamond"/>
          <w:color w:val="000000"/>
          <w:sz w:val="24"/>
          <w:szCs w:val="24"/>
        </w:rPr>
      </w:pPr>
      <w:r w:rsidRPr="00EA2518">
        <w:rPr>
          <w:rFonts w:ascii="Garamond" w:eastAsia="Times New Roman" w:hAnsi="Garamond"/>
          <w:color w:val="000000"/>
          <w:sz w:val="24"/>
          <w:szCs w:val="24"/>
        </w:rPr>
        <w:t>60 - 75 C</w:t>
      </w:r>
    </w:p>
    <w:p w14:paraId="03C37335" w14:textId="77777777" w:rsidR="00EA2518" w:rsidRPr="00EA2518" w:rsidRDefault="00EA2518" w:rsidP="00EA2518">
      <w:pPr>
        <w:pStyle w:val="ListParagraph"/>
        <w:numPr>
          <w:ilvl w:val="0"/>
          <w:numId w:val="15"/>
        </w:numPr>
        <w:spacing w:line="240" w:lineRule="auto"/>
        <w:rPr>
          <w:rFonts w:ascii="Garamond" w:eastAsia="Times New Roman" w:hAnsi="Garamond"/>
          <w:color w:val="000000"/>
          <w:sz w:val="24"/>
          <w:szCs w:val="24"/>
        </w:rPr>
      </w:pPr>
      <w:r w:rsidRPr="00EA2518">
        <w:rPr>
          <w:rFonts w:ascii="Garamond" w:eastAsia="Times New Roman" w:hAnsi="Garamond"/>
          <w:color w:val="000000"/>
          <w:sz w:val="24"/>
          <w:szCs w:val="24"/>
        </w:rPr>
        <w:t>Below 60 F</w:t>
      </w:r>
    </w:p>
    <w:p w14:paraId="7C277CCF" w14:textId="77777777" w:rsidR="00EA2518" w:rsidRPr="00EA2518" w:rsidRDefault="00EA2518" w:rsidP="00EA2518">
      <w:pPr>
        <w:spacing w:line="240" w:lineRule="auto"/>
        <w:rPr>
          <w:rFonts w:ascii="Garamond" w:eastAsia="Times New Roman" w:hAnsi="Garamond"/>
          <w:color w:val="000000"/>
          <w:sz w:val="24"/>
          <w:szCs w:val="24"/>
        </w:rPr>
      </w:pPr>
      <w:r w:rsidRPr="00EA2518">
        <w:rPr>
          <w:rFonts w:ascii="Garamond" w:eastAsia="Times New Roman" w:hAnsi="Garamond"/>
          <w:color w:val="000000"/>
          <w:sz w:val="24"/>
          <w:szCs w:val="24"/>
        </w:rPr>
        <w:t>Grading guideline:</w:t>
      </w:r>
    </w:p>
    <w:p w14:paraId="11EC191F" w14:textId="77777777" w:rsidR="00EA2518" w:rsidRPr="00EA2518" w:rsidRDefault="00EA2518" w:rsidP="00EA2518">
      <w:pPr>
        <w:pStyle w:val="ListParagraph"/>
        <w:numPr>
          <w:ilvl w:val="0"/>
          <w:numId w:val="14"/>
        </w:numPr>
        <w:spacing w:line="240" w:lineRule="auto"/>
        <w:rPr>
          <w:rFonts w:ascii="Garamond" w:eastAsia="Times New Roman" w:hAnsi="Garamond"/>
          <w:color w:val="000000"/>
          <w:sz w:val="24"/>
          <w:szCs w:val="24"/>
        </w:rPr>
      </w:pPr>
      <w:r w:rsidRPr="00EA2518">
        <w:rPr>
          <w:rFonts w:ascii="Garamond" w:eastAsia="Times New Roman" w:hAnsi="Garamond"/>
          <w:color w:val="000000"/>
          <w:sz w:val="24"/>
          <w:szCs w:val="24"/>
        </w:rPr>
        <w:t>5% Residency (attendance, participation, specific requirements met)</w:t>
      </w:r>
    </w:p>
    <w:p w14:paraId="298C80EC" w14:textId="77777777" w:rsidR="00EA2518" w:rsidRPr="00EA2518" w:rsidRDefault="00EA2518" w:rsidP="00EA2518">
      <w:pPr>
        <w:pStyle w:val="ListParagraph"/>
        <w:numPr>
          <w:ilvl w:val="0"/>
          <w:numId w:val="14"/>
        </w:numPr>
        <w:spacing w:line="240" w:lineRule="auto"/>
        <w:rPr>
          <w:rFonts w:ascii="Garamond" w:eastAsia="Times New Roman" w:hAnsi="Garamond"/>
          <w:color w:val="000000"/>
          <w:sz w:val="24"/>
          <w:szCs w:val="24"/>
        </w:rPr>
      </w:pPr>
      <w:r w:rsidRPr="00EA2518">
        <w:rPr>
          <w:rFonts w:ascii="Garamond" w:eastAsia="Times New Roman" w:hAnsi="Garamond"/>
          <w:color w:val="000000"/>
          <w:sz w:val="24"/>
          <w:szCs w:val="24"/>
        </w:rPr>
        <w:t>5% Learning group (consistent participation; reporting as instructed), or alternative regular communication with another selected person(s)</w:t>
      </w:r>
    </w:p>
    <w:p w14:paraId="0E3A9C3A" w14:textId="77777777" w:rsidR="00EA2518" w:rsidRPr="00EA2518" w:rsidRDefault="00EA2518" w:rsidP="00EA2518">
      <w:pPr>
        <w:pStyle w:val="ListParagraph"/>
        <w:numPr>
          <w:ilvl w:val="0"/>
          <w:numId w:val="14"/>
        </w:numPr>
        <w:spacing w:line="240" w:lineRule="auto"/>
        <w:rPr>
          <w:rFonts w:ascii="Garamond" w:eastAsia="Times New Roman" w:hAnsi="Garamond"/>
          <w:color w:val="000000"/>
          <w:sz w:val="24"/>
          <w:szCs w:val="24"/>
        </w:rPr>
      </w:pPr>
      <w:r w:rsidRPr="00EA2518">
        <w:rPr>
          <w:rFonts w:ascii="Garamond" w:eastAsia="Times New Roman" w:hAnsi="Garamond"/>
          <w:color w:val="000000"/>
          <w:sz w:val="24"/>
          <w:szCs w:val="24"/>
        </w:rPr>
        <w:t>50-60% Distance learning assignments (as determined by the facilitator)</w:t>
      </w:r>
    </w:p>
    <w:p w14:paraId="79882346" w14:textId="77777777" w:rsidR="00EA2518" w:rsidRPr="00EA2518" w:rsidRDefault="00EA2518" w:rsidP="00EA2518">
      <w:pPr>
        <w:pStyle w:val="ListParagraph"/>
        <w:numPr>
          <w:ilvl w:val="0"/>
          <w:numId w:val="14"/>
        </w:numPr>
        <w:spacing w:line="240" w:lineRule="auto"/>
        <w:rPr>
          <w:rFonts w:ascii="Garamond" w:eastAsia="Times New Roman" w:hAnsi="Garamond"/>
          <w:color w:val="000000"/>
          <w:sz w:val="24"/>
          <w:szCs w:val="24"/>
        </w:rPr>
      </w:pPr>
      <w:r w:rsidRPr="00EA2518">
        <w:rPr>
          <w:rFonts w:ascii="Garamond" w:eastAsia="Times New Roman" w:hAnsi="Garamond"/>
          <w:color w:val="000000"/>
          <w:sz w:val="24"/>
          <w:szCs w:val="24"/>
        </w:rPr>
        <w:t>30-40% Final exam or major course project (as determined by the facilitator)</w:t>
      </w:r>
    </w:p>
    <w:p w14:paraId="38AEC240" w14:textId="77777777" w:rsidR="00D6737A" w:rsidRPr="00EA2518" w:rsidRDefault="00D6737A" w:rsidP="00D6737A">
      <w:pPr>
        <w:pStyle w:val="NormalWeb"/>
        <w:spacing w:before="2" w:after="2"/>
        <w:rPr>
          <w:rFonts w:ascii="Garamond" w:hAnsi="Garamond" w:cs="Tahoma"/>
          <w:bCs/>
          <w:sz w:val="24"/>
          <w:szCs w:val="24"/>
        </w:rPr>
      </w:pPr>
    </w:p>
    <w:p w14:paraId="235EF548" w14:textId="77777777" w:rsidR="00D6737A" w:rsidRPr="00EA2518" w:rsidRDefault="00D6737A" w:rsidP="00D6737A">
      <w:pPr>
        <w:pStyle w:val="NormalWeb"/>
        <w:spacing w:before="2" w:after="2"/>
        <w:outlineLvl w:val="0"/>
        <w:rPr>
          <w:rFonts w:ascii="Garamond" w:hAnsi="Garamond" w:cs="Tahoma"/>
          <w:b/>
          <w:bCs/>
          <w:sz w:val="24"/>
          <w:szCs w:val="24"/>
        </w:rPr>
      </w:pPr>
      <w:r w:rsidRPr="00EA2518">
        <w:rPr>
          <w:rFonts w:ascii="Garamond" w:hAnsi="Garamond" w:cs="Tahoma"/>
          <w:b/>
          <w:bCs/>
          <w:sz w:val="24"/>
          <w:szCs w:val="24"/>
        </w:rPr>
        <w:t>Course Segments – Weighted by Percentage</w:t>
      </w:r>
    </w:p>
    <w:p w14:paraId="0CF49171" w14:textId="63FFE805" w:rsidR="00D6737A" w:rsidRPr="00EA2518" w:rsidRDefault="00D6737A" w:rsidP="00D6737A">
      <w:pPr>
        <w:pStyle w:val="NormalWeb"/>
        <w:tabs>
          <w:tab w:val="left" w:pos="2880"/>
        </w:tabs>
        <w:spacing w:before="2" w:after="2"/>
        <w:rPr>
          <w:rFonts w:ascii="Garamond" w:hAnsi="Garamond" w:cs="Tahoma"/>
          <w:bCs/>
          <w:sz w:val="24"/>
          <w:szCs w:val="24"/>
        </w:rPr>
      </w:pPr>
      <w:r w:rsidRPr="00EA2518">
        <w:rPr>
          <w:rFonts w:ascii="Garamond" w:hAnsi="Garamond" w:cs="Tahoma"/>
          <w:bCs/>
          <w:sz w:val="24"/>
          <w:szCs w:val="24"/>
        </w:rPr>
        <w:t>Assignment 1</w:t>
      </w:r>
      <w:r w:rsidRPr="00EA2518">
        <w:rPr>
          <w:rFonts w:ascii="Garamond" w:hAnsi="Garamond" w:cs="Tahoma"/>
          <w:bCs/>
          <w:sz w:val="24"/>
          <w:szCs w:val="24"/>
        </w:rPr>
        <w:tab/>
      </w:r>
      <w:r w:rsidRPr="00EA2518">
        <w:rPr>
          <w:rFonts w:ascii="Garamond" w:hAnsi="Garamond" w:cs="Tahoma"/>
          <w:bCs/>
          <w:sz w:val="24"/>
          <w:szCs w:val="24"/>
        </w:rPr>
        <w:tab/>
        <w:t>= 1</w:t>
      </w:r>
      <w:r w:rsidR="00034B75">
        <w:rPr>
          <w:rFonts w:ascii="Garamond" w:hAnsi="Garamond" w:cs="Tahoma"/>
          <w:bCs/>
          <w:sz w:val="24"/>
          <w:szCs w:val="24"/>
        </w:rPr>
        <w:t>2</w:t>
      </w:r>
      <w:r w:rsidRPr="00EA2518">
        <w:rPr>
          <w:rFonts w:ascii="Garamond" w:hAnsi="Garamond" w:cs="Tahoma"/>
          <w:bCs/>
          <w:sz w:val="24"/>
          <w:szCs w:val="24"/>
        </w:rPr>
        <w:t>%</w:t>
      </w:r>
    </w:p>
    <w:p w14:paraId="1D7C5E11" w14:textId="77777777" w:rsidR="00D6737A" w:rsidRPr="00EA2518" w:rsidRDefault="00D6737A" w:rsidP="00D6737A">
      <w:pPr>
        <w:pStyle w:val="NormalWeb"/>
        <w:tabs>
          <w:tab w:val="left" w:pos="2880"/>
        </w:tabs>
        <w:spacing w:before="2" w:after="2"/>
        <w:rPr>
          <w:rFonts w:ascii="Garamond" w:hAnsi="Garamond" w:cs="Tahoma"/>
          <w:bCs/>
          <w:sz w:val="24"/>
          <w:szCs w:val="24"/>
        </w:rPr>
      </w:pPr>
      <w:r w:rsidRPr="00EA2518">
        <w:rPr>
          <w:rFonts w:ascii="Garamond" w:hAnsi="Garamond" w:cs="Tahoma"/>
          <w:bCs/>
          <w:sz w:val="24"/>
          <w:szCs w:val="24"/>
        </w:rPr>
        <w:t>Assignment 2</w:t>
      </w:r>
      <w:r w:rsidRPr="00EA2518">
        <w:rPr>
          <w:rFonts w:ascii="Garamond" w:hAnsi="Garamond" w:cs="Tahoma"/>
          <w:bCs/>
          <w:sz w:val="24"/>
          <w:szCs w:val="24"/>
        </w:rPr>
        <w:tab/>
      </w:r>
      <w:r w:rsidRPr="00EA2518">
        <w:rPr>
          <w:rFonts w:ascii="Garamond" w:hAnsi="Garamond" w:cs="Tahoma"/>
          <w:bCs/>
          <w:sz w:val="24"/>
          <w:szCs w:val="24"/>
        </w:rPr>
        <w:tab/>
        <w:t>= 15%</w:t>
      </w:r>
    </w:p>
    <w:p w14:paraId="473166A0" w14:textId="02A4E64C" w:rsidR="00D6737A" w:rsidRPr="00EA2518" w:rsidRDefault="00D6737A" w:rsidP="00D6737A">
      <w:pPr>
        <w:pStyle w:val="NormalWeb"/>
        <w:tabs>
          <w:tab w:val="left" w:pos="2880"/>
        </w:tabs>
        <w:spacing w:before="2" w:after="2"/>
        <w:rPr>
          <w:rFonts w:ascii="Garamond" w:hAnsi="Garamond" w:cs="Tahoma"/>
          <w:bCs/>
          <w:sz w:val="24"/>
          <w:szCs w:val="24"/>
        </w:rPr>
      </w:pPr>
      <w:r w:rsidRPr="00EA2518">
        <w:rPr>
          <w:rFonts w:ascii="Garamond" w:hAnsi="Garamond" w:cs="Tahoma"/>
          <w:bCs/>
          <w:sz w:val="24"/>
          <w:szCs w:val="24"/>
        </w:rPr>
        <w:t>Assignment 3</w:t>
      </w:r>
      <w:r w:rsidRPr="00EA2518">
        <w:rPr>
          <w:rFonts w:ascii="Garamond" w:hAnsi="Garamond" w:cs="Tahoma"/>
          <w:bCs/>
          <w:sz w:val="24"/>
          <w:szCs w:val="24"/>
        </w:rPr>
        <w:tab/>
      </w:r>
      <w:r w:rsidRPr="00EA2518">
        <w:rPr>
          <w:rFonts w:ascii="Garamond" w:hAnsi="Garamond" w:cs="Tahoma"/>
          <w:bCs/>
          <w:sz w:val="24"/>
          <w:szCs w:val="24"/>
        </w:rPr>
        <w:tab/>
        <w:t>= 1</w:t>
      </w:r>
      <w:r w:rsidR="00034B75">
        <w:rPr>
          <w:rFonts w:ascii="Garamond" w:hAnsi="Garamond" w:cs="Tahoma"/>
          <w:bCs/>
          <w:sz w:val="24"/>
          <w:szCs w:val="24"/>
        </w:rPr>
        <w:t>0</w:t>
      </w:r>
      <w:r w:rsidRPr="00EA2518">
        <w:rPr>
          <w:rFonts w:ascii="Garamond" w:hAnsi="Garamond" w:cs="Tahoma"/>
          <w:bCs/>
          <w:sz w:val="24"/>
          <w:szCs w:val="24"/>
        </w:rPr>
        <w:t>%</w:t>
      </w:r>
    </w:p>
    <w:p w14:paraId="4D3AE7A8" w14:textId="6F59277F" w:rsidR="00D6737A" w:rsidRPr="00EA2518" w:rsidRDefault="00D6737A" w:rsidP="00D6737A">
      <w:pPr>
        <w:pStyle w:val="NormalWeb"/>
        <w:tabs>
          <w:tab w:val="left" w:pos="2880"/>
        </w:tabs>
        <w:spacing w:before="2" w:after="2"/>
        <w:rPr>
          <w:rFonts w:ascii="Garamond" w:hAnsi="Garamond" w:cs="Tahoma"/>
          <w:bCs/>
          <w:sz w:val="24"/>
          <w:szCs w:val="24"/>
        </w:rPr>
      </w:pPr>
      <w:r w:rsidRPr="00EA2518">
        <w:rPr>
          <w:rFonts w:ascii="Garamond" w:hAnsi="Garamond" w:cs="Tahoma"/>
          <w:bCs/>
          <w:sz w:val="24"/>
          <w:szCs w:val="24"/>
        </w:rPr>
        <w:t>Assignment 4</w:t>
      </w:r>
      <w:r w:rsidRPr="00EA2518">
        <w:rPr>
          <w:rFonts w:ascii="Garamond" w:hAnsi="Garamond" w:cs="Tahoma"/>
          <w:bCs/>
          <w:sz w:val="24"/>
          <w:szCs w:val="24"/>
        </w:rPr>
        <w:tab/>
      </w:r>
      <w:r w:rsidRPr="00EA2518">
        <w:rPr>
          <w:rFonts w:ascii="Garamond" w:hAnsi="Garamond" w:cs="Tahoma"/>
          <w:bCs/>
          <w:sz w:val="24"/>
          <w:szCs w:val="24"/>
        </w:rPr>
        <w:tab/>
        <w:t>= 1</w:t>
      </w:r>
      <w:r w:rsidR="00034B75">
        <w:rPr>
          <w:rFonts w:ascii="Garamond" w:hAnsi="Garamond" w:cs="Tahoma"/>
          <w:bCs/>
          <w:sz w:val="24"/>
          <w:szCs w:val="24"/>
        </w:rPr>
        <w:t>0</w:t>
      </w:r>
      <w:r w:rsidRPr="00EA2518">
        <w:rPr>
          <w:rFonts w:ascii="Garamond" w:hAnsi="Garamond" w:cs="Tahoma"/>
          <w:bCs/>
          <w:sz w:val="24"/>
          <w:szCs w:val="24"/>
        </w:rPr>
        <w:t>%</w:t>
      </w:r>
    </w:p>
    <w:p w14:paraId="67D60892" w14:textId="77777777" w:rsidR="00D6737A" w:rsidRPr="00EA2518" w:rsidRDefault="00D6737A" w:rsidP="00D6737A">
      <w:pPr>
        <w:pStyle w:val="NormalWeb"/>
        <w:tabs>
          <w:tab w:val="left" w:pos="2880"/>
        </w:tabs>
        <w:spacing w:before="2" w:after="2"/>
        <w:rPr>
          <w:rFonts w:ascii="Garamond" w:hAnsi="Garamond" w:cs="Tahoma"/>
          <w:bCs/>
          <w:sz w:val="24"/>
          <w:szCs w:val="24"/>
        </w:rPr>
      </w:pPr>
      <w:r w:rsidRPr="00EA2518">
        <w:rPr>
          <w:rFonts w:ascii="Garamond" w:hAnsi="Garamond" w:cs="Tahoma"/>
          <w:bCs/>
          <w:sz w:val="24"/>
          <w:szCs w:val="24"/>
        </w:rPr>
        <w:t>Mentoring Relationship Participation</w:t>
      </w:r>
      <w:r w:rsidRPr="00EA2518">
        <w:rPr>
          <w:rFonts w:ascii="Garamond" w:hAnsi="Garamond" w:cs="Tahoma"/>
          <w:bCs/>
          <w:sz w:val="24"/>
          <w:szCs w:val="24"/>
        </w:rPr>
        <w:tab/>
        <w:t>= 10%</w:t>
      </w:r>
    </w:p>
    <w:p w14:paraId="1913C280" w14:textId="68DCEE50" w:rsidR="00D6737A" w:rsidRPr="00034B75" w:rsidRDefault="00D6737A" w:rsidP="00D6737A">
      <w:pPr>
        <w:pStyle w:val="NormalWeb"/>
        <w:tabs>
          <w:tab w:val="left" w:pos="2880"/>
        </w:tabs>
        <w:spacing w:before="2" w:after="2"/>
        <w:rPr>
          <w:rFonts w:ascii="Garamond" w:hAnsi="Garamond" w:cs="Tahoma"/>
          <w:bCs/>
          <w:sz w:val="24"/>
          <w:szCs w:val="24"/>
        </w:rPr>
      </w:pPr>
      <w:r w:rsidRPr="00EA2518">
        <w:rPr>
          <w:rFonts w:ascii="Garamond" w:hAnsi="Garamond" w:cs="Tahoma"/>
          <w:bCs/>
          <w:sz w:val="24"/>
          <w:szCs w:val="24"/>
        </w:rPr>
        <w:t>Mentoring Portfolio</w:t>
      </w:r>
      <w:r w:rsidRPr="00EA2518">
        <w:rPr>
          <w:rFonts w:ascii="Garamond" w:hAnsi="Garamond" w:cs="Tahoma"/>
          <w:bCs/>
          <w:sz w:val="24"/>
          <w:szCs w:val="24"/>
        </w:rPr>
        <w:tab/>
      </w:r>
      <w:r w:rsidRPr="00EA2518">
        <w:rPr>
          <w:rFonts w:ascii="Garamond" w:hAnsi="Garamond" w:cs="Tahoma"/>
          <w:bCs/>
          <w:sz w:val="24"/>
          <w:szCs w:val="24"/>
        </w:rPr>
        <w:tab/>
      </w:r>
      <w:r w:rsidRPr="00034B75">
        <w:rPr>
          <w:rFonts w:ascii="Garamond" w:hAnsi="Garamond" w:cs="Tahoma"/>
          <w:bCs/>
          <w:sz w:val="24"/>
          <w:szCs w:val="24"/>
        </w:rPr>
        <w:t>= 30%</w:t>
      </w:r>
    </w:p>
    <w:p w14:paraId="0A309A8A" w14:textId="664DB110" w:rsidR="00034B75" w:rsidRPr="00034B75" w:rsidRDefault="00034B75" w:rsidP="00D6737A">
      <w:pPr>
        <w:pStyle w:val="NormalWeb"/>
        <w:tabs>
          <w:tab w:val="left" w:pos="2880"/>
        </w:tabs>
        <w:spacing w:before="2" w:after="2"/>
        <w:rPr>
          <w:rFonts w:ascii="Garamond" w:hAnsi="Garamond" w:cs="Tahoma"/>
          <w:bCs/>
          <w:sz w:val="24"/>
          <w:szCs w:val="24"/>
        </w:rPr>
      </w:pPr>
      <w:r w:rsidRPr="00034B75">
        <w:rPr>
          <w:rFonts w:ascii="Garamond" w:hAnsi="Garamond" w:cs="Tahoma"/>
          <w:bCs/>
          <w:sz w:val="24"/>
          <w:szCs w:val="24"/>
        </w:rPr>
        <w:t>Forum Posts and Participation</w:t>
      </w:r>
      <w:r w:rsidRPr="00034B75">
        <w:rPr>
          <w:rFonts w:ascii="Garamond" w:hAnsi="Garamond" w:cs="Tahoma"/>
          <w:bCs/>
          <w:sz w:val="24"/>
          <w:szCs w:val="24"/>
        </w:rPr>
        <w:tab/>
      </w:r>
      <w:r w:rsidRPr="00034B75">
        <w:rPr>
          <w:rFonts w:ascii="Garamond" w:hAnsi="Garamond" w:cs="Tahoma"/>
          <w:bCs/>
          <w:sz w:val="24"/>
          <w:szCs w:val="24"/>
        </w:rPr>
        <w:tab/>
        <w:t>=   8%</w:t>
      </w:r>
    </w:p>
    <w:p w14:paraId="4D8EAB12" w14:textId="04E5637F" w:rsidR="00034B75" w:rsidRPr="00034B75" w:rsidRDefault="00034B75" w:rsidP="00D6737A">
      <w:pPr>
        <w:pStyle w:val="NormalWeb"/>
        <w:tabs>
          <w:tab w:val="left" w:pos="2880"/>
        </w:tabs>
        <w:spacing w:before="2" w:after="2"/>
        <w:rPr>
          <w:rFonts w:ascii="Garamond" w:hAnsi="Garamond" w:cs="Tahoma"/>
          <w:bCs/>
          <w:sz w:val="24"/>
          <w:szCs w:val="24"/>
        </w:rPr>
      </w:pPr>
      <w:r w:rsidRPr="00034B75">
        <w:rPr>
          <w:rFonts w:ascii="Garamond" w:hAnsi="Garamond" w:cs="Tahoma"/>
          <w:bCs/>
          <w:sz w:val="24"/>
          <w:szCs w:val="24"/>
          <w:u w:val="single"/>
        </w:rPr>
        <w:t>Residency Attendance</w:t>
      </w:r>
      <w:r w:rsidRPr="00034B75">
        <w:rPr>
          <w:rFonts w:ascii="Garamond" w:hAnsi="Garamond" w:cs="Tahoma"/>
          <w:bCs/>
          <w:sz w:val="24"/>
          <w:szCs w:val="24"/>
          <w:u w:val="single"/>
        </w:rPr>
        <w:tab/>
      </w:r>
      <w:r w:rsidRPr="00034B75">
        <w:rPr>
          <w:rFonts w:ascii="Garamond" w:hAnsi="Garamond" w:cs="Tahoma"/>
          <w:bCs/>
          <w:sz w:val="24"/>
          <w:szCs w:val="24"/>
          <w:u w:val="single"/>
        </w:rPr>
        <w:tab/>
        <w:t>=   5%</w:t>
      </w:r>
    </w:p>
    <w:p w14:paraId="26196CD6" w14:textId="77777777" w:rsidR="00D6737A" w:rsidRPr="00EA2518" w:rsidRDefault="00D6737A" w:rsidP="00D6737A">
      <w:pPr>
        <w:pStyle w:val="NormalWeb"/>
        <w:tabs>
          <w:tab w:val="left" w:pos="2880"/>
        </w:tabs>
        <w:spacing w:before="2" w:after="2"/>
        <w:rPr>
          <w:rFonts w:ascii="Garamond" w:hAnsi="Garamond" w:cs="Tahoma"/>
          <w:b/>
          <w:bCs/>
          <w:sz w:val="24"/>
          <w:szCs w:val="24"/>
        </w:rPr>
      </w:pPr>
      <w:r w:rsidRPr="00EA2518">
        <w:rPr>
          <w:rFonts w:ascii="Garamond" w:hAnsi="Garamond" w:cs="Tahoma"/>
          <w:b/>
          <w:bCs/>
          <w:sz w:val="24"/>
          <w:szCs w:val="24"/>
        </w:rPr>
        <w:t>Total</w:t>
      </w:r>
      <w:r w:rsidRPr="00EA2518">
        <w:rPr>
          <w:rFonts w:ascii="Garamond" w:hAnsi="Garamond" w:cs="Tahoma"/>
          <w:b/>
          <w:bCs/>
          <w:sz w:val="24"/>
          <w:szCs w:val="24"/>
        </w:rPr>
        <w:tab/>
      </w:r>
      <w:r w:rsidRPr="00EA2518">
        <w:rPr>
          <w:rFonts w:ascii="Garamond" w:hAnsi="Garamond" w:cs="Tahoma"/>
          <w:b/>
          <w:bCs/>
          <w:sz w:val="24"/>
          <w:szCs w:val="24"/>
        </w:rPr>
        <w:tab/>
        <w:t xml:space="preserve">= 100% </w:t>
      </w:r>
    </w:p>
    <w:p w14:paraId="38711A65" w14:textId="77777777" w:rsidR="00D6737A" w:rsidRPr="00EA2518" w:rsidRDefault="00D6737A" w:rsidP="00D6737A">
      <w:pPr>
        <w:pStyle w:val="NormalWeb"/>
        <w:spacing w:before="2" w:after="2"/>
        <w:rPr>
          <w:rFonts w:ascii="Garamond" w:hAnsi="Garamond" w:cs="Tahoma"/>
          <w:b/>
          <w:bCs/>
          <w:sz w:val="24"/>
          <w:szCs w:val="24"/>
        </w:rPr>
      </w:pPr>
    </w:p>
    <w:p w14:paraId="3BA496F0" w14:textId="77777777" w:rsidR="00034B75" w:rsidRDefault="00034B75">
      <w:pPr>
        <w:spacing w:after="160" w:line="259" w:lineRule="auto"/>
        <w:rPr>
          <w:rStyle w:val="normaltextrun"/>
          <w:rFonts w:ascii="Garamond" w:eastAsia="Times New Roman" w:hAnsi="Garamond" w:cs="Tahoma"/>
          <w:b/>
          <w:sz w:val="24"/>
          <w:szCs w:val="24"/>
        </w:rPr>
      </w:pPr>
      <w:r>
        <w:rPr>
          <w:rStyle w:val="normaltextrun"/>
          <w:rFonts w:ascii="Garamond" w:hAnsi="Garamond" w:cs="Tahoma"/>
          <w:b/>
        </w:rPr>
        <w:br w:type="page"/>
      </w:r>
    </w:p>
    <w:p w14:paraId="6A77A2C4" w14:textId="77777777" w:rsidR="00034B75" w:rsidRPr="00EA2518" w:rsidRDefault="00034B75" w:rsidP="00034B75">
      <w:pPr>
        <w:pStyle w:val="NormalWeb"/>
        <w:spacing w:before="2" w:after="2"/>
        <w:jc w:val="center"/>
        <w:rPr>
          <w:rFonts w:ascii="Garamond" w:hAnsi="Garamond" w:cs="Tahoma"/>
          <w:b/>
          <w:sz w:val="24"/>
          <w:szCs w:val="24"/>
        </w:rPr>
      </w:pPr>
      <w:r w:rsidRPr="00EA2518">
        <w:rPr>
          <w:rFonts w:ascii="Garamond" w:hAnsi="Garamond" w:cs="Tahoma"/>
          <w:b/>
          <w:sz w:val="24"/>
          <w:szCs w:val="24"/>
        </w:rPr>
        <w:lastRenderedPageBreak/>
        <w:t>Assignments &amp; Suggested Study Schedule</w:t>
      </w:r>
    </w:p>
    <w:p w14:paraId="0AAC2939" w14:textId="77777777" w:rsidR="00034B75" w:rsidRPr="00EA2518" w:rsidRDefault="00034B75" w:rsidP="00034B75">
      <w:pPr>
        <w:pStyle w:val="NormalWeb"/>
        <w:spacing w:before="2" w:after="2"/>
        <w:rPr>
          <w:rFonts w:ascii="Garamond" w:hAnsi="Garamond" w:cs="Tahoma"/>
          <w:i/>
          <w:sz w:val="24"/>
          <w:szCs w:val="24"/>
        </w:rPr>
      </w:pPr>
    </w:p>
    <w:tbl>
      <w:tblPr>
        <w:tblW w:w="9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2520"/>
        <w:gridCol w:w="4680"/>
      </w:tblGrid>
      <w:tr w:rsidR="00034B75" w:rsidRPr="00EA2518" w14:paraId="2B524CE7" w14:textId="77777777" w:rsidTr="009A39DB">
        <w:tc>
          <w:tcPr>
            <w:tcW w:w="1993" w:type="dxa"/>
            <w:tcBorders>
              <w:top w:val="single" w:sz="4" w:space="0" w:color="auto"/>
              <w:left w:val="single" w:sz="4" w:space="0" w:color="auto"/>
              <w:bottom w:val="single" w:sz="4" w:space="0" w:color="auto"/>
              <w:right w:val="single" w:sz="4" w:space="0" w:color="auto"/>
            </w:tcBorders>
            <w:shd w:val="clear" w:color="auto" w:fill="D9D9D9"/>
          </w:tcPr>
          <w:p w14:paraId="09B63864" w14:textId="77777777" w:rsidR="00034B75" w:rsidRPr="00EA2518" w:rsidRDefault="00034B75" w:rsidP="009A39DB">
            <w:pPr>
              <w:pStyle w:val="NormalWeb"/>
              <w:spacing w:before="2" w:after="2"/>
              <w:rPr>
                <w:rFonts w:ascii="Garamond" w:hAnsi="Garamond" w:cs="Tahoma"/>
                <w:b/>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D9D9D9"/>
            <w:hideMark/>
          </w:tcPr>
          <w:p w14:paraId="2E9E0F26"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2022 Dates</w:t>
            </w:r>
          </w:p>
        </w:tc>
        <w:tc>
          <w:tcPr>
            <w:tcW w:w="4680" w:type="dxa"/>
            <w:tcBorders>
              <w:top w:val="single" w:sz="4" w:space="0" w:color="auto"/>
              <w:left w:val="single" w:sz="4" w:space="0" w:color="auto"/>
              <w:bottom w:val="single" w:sz="4" w:space="0" w:color="auto"/>
              <w:right w:val="single" w:sz="4" w:space="0" w:color="auto"/>
            </w:tcBorders>
            <w:shd w:val="clear" w:color="auto" w:fill="D9D9D9"/>
            <w:hideMark/>
          </w:tcPr>
          <w:p w14:paraId="00B7EED7"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Learning Activities</w:t>
            </w:r>
          </w:p>
        </w:tc>
      </w:tr>
      <w:tr w:rsidR="00034B75" w:rsidRPr="00EA2518" w14:paraId="12C938C2"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0F5D0680"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Week 1</w:t>
            </w:r>
          </w:p>
        </w:tc>
        <w:tc>
          <w:tcPr>
            <w:tcW w:w="2520" w:type="dxa"/>
            <w:tcBorders>
              <w:top w:val="single" w:sz="4" w:space="0" w:color="auto"/>
              <w:left w:val="single" w:sz="4" w:space="0" w:color="auto"/>
              <w:bottom w:val="single" w:sz="4" w:space="0" w:color="auto"/>
              <w:right w:val="single" w:sz="4" w:space="0" w:color="auto"/>
            </w:tcBorders>
            <w:hideMark/>
          </w:tcPr>
          <w:p w14:paraId="7ECF0D89"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7- 12 February</w:t>
            </w:r>
          </w:p>
        </w:tc>
        <w:tc>
          <w:tcPr>
            <w:tcW w:w="4680" w:type="dxa"/>
            <w:tcBorders>
              <w:top w:val="single" w:sz="4" w:space="0" w:color="auto"/>
              <w:left w:val="single" w:sz="4" w:space="0" w:color="auto"/>
              <w:bottom w:val="single" w:sz="4" w:space="0" w:color="auto"/>
              <w:right w:val="single" w:sz="4" w:space="0" w:color="auto"/>
            </w:tcBorders>
            <w:hideMark/>
          </w:tcPr>
          <w:p w14:paraId="68474FB1" w14:textId="77777777" w:rsidR="00034B75" w:rsidRPr="00EA2518" w:rsidRDefault="00034B75" w:rsidP="009A39DB">
            <w:pPr>
              <w:pStyle w:val="NormalWeb"/>
              <w:spacing w:before="2" w:after="2"/>
              <w:rPr>
                <w:rFonts w:ascii="Garamond" w:hAnsi="Garamond" w:cs="Tahoma"/>
                <w:b/>
                <w:sz w:val="24"/>
                <w:szCs w:val="24"/>
              </w:rPr>
            </w:pPr>
            <w:r>
              <w:rPr>
                <w:rFonts w:ascii="Garamond" w:hAnsi="Garamond" w:cs="Tahoma"/>
                <w:b/>
                <w:sz w:val="24"/>
                <w:szCs w:val="24"/>
              </w:rPr>
              <w:t>Virtual Residency (6 Zoom sessions)</w:t>
            </w:r>
          </w:p>
        </w:tc>
      </w:tr>
      <w:tr w:rsidR="00034B75" w:rsidRPr="00EA2518" w14:paraId="3316BE53"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4C931CD4"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Week 2</w:t>
            </w:r>
          </w:p>
        </w:tc>
        <w:tc>
          <w:tcPr>
            <w:tcW w:w="2520" w:type="dxa"/>
            <w:tcBorders>
              <w:top w:val="single" w:sz="4" w:space="0" w:color="auto"/>
              <w:left w:val="single" w:sz="4" w:space="0" w:color="auto"/>
              <w:bottom w:val="single" w:sz="4" w:space="0" w:color="auto"/>
              <w:right w:val="single" w:sz="4" w:space="0" w:color="auto"/>
            </w:tcBorders>
            <w:hideMark/>
          </w:tcPr>
          <w:p w14:paraId="42C5CD41"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13 to 19 February</w:t>
            </w:r>
          </w:p>
        </w:tc>
        <w:tc>
          <w:tcPr>
            <w:tcW w:w="4680" w:type="dxa"/>
            <w:tcBorders>
              <w:top w:val="single" w:sz="4" w:space="0" w:color="auto"/>
              <w:left w:val="single" w:sz="4" w:space="0" w:color="auto"/>
              <w:bottom w:val="single" w:sz="4" w:space="0" w:color="auto"/>
              <w:right w:val="single" w:sz="4" w:space="0" w:color="auto"/>
            </w:tcBorders>
            <w:hideMark/>
          </w:tcPr>
          <w:p w14:paraId="39600118"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Rest &amp; Reflection</w:t>
            </w:r>
            <w:r>
              <w:rPr>
                <w:rFonts w:ascii="Garamond" w:hAnsi="Garamond" w:cs="Tahoma"/>
                <w:sz w:val="24"/>
                <w:szCs w:val="24"/>
              </w:rPr>
              <w:t>, Catch up with Work</w:t>
            </w:r>
          </w:p>
        </w:tc>
      </w:tr>
      <w:tr w:rsidR="00034B75" w:rsidRPr="00EA2518" w14:paraId="3054CC94"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0A90505F"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Week 3</w:t>
            </w:r>
          </w:p>
        </w:tc>
        <w:tc>
          <w:tcPr>
            <w:tcW w:w="2520" w:type="dxa"/>
            <w:tcBorders>
              <w:top w:val="single" w:sz="4" w:space="0" w:color="auto"/>
              <w:left w:val="single" w:sz="4" w:space="0" w:color="auto"/>
              <w:bottom w:val="single" w:sz="4" w:space="0" w:color="auto"/>
              <w:right w:val="single" w:sz="4" w:space="0" w:color="auto"/>
            </w:tcBorders>
            <w:hideMark/>
          </w:tcPr>
          <w:p w14:paraId="5D67F44C"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20 to 26 February</w:t>
            </w:r>
          </w:p>
        </w:tc>
        <w:tc>
          <w:tcPr>
            <w:tcW w:w="4680" w:type="dxa"/>
            <w:tcBorders>
              <w:top w:val="single" w:sz="4" w:space="0" w:color="auto"/>
              <w:left w:val="single" w:sz="4" w:space="0" w:color="auto"/>
              <w:bottom w:val="single" w:sz="4" w:space="0" w:color="auto"/>
              <w:right w:val="single" w:sz="4" w:space="0" w:color="auto"/>
            </w:tcBorders>
            <w:hideMark/>
          </w:tcPr>
          <w:p w14:paraId="7813F2C1"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Study Unit 1</w:t>
            </w:r>
          </w:p>
        </w:tc>
      </w:tr>
      <w:tr w:rsidR="00034B75" w:rsidRPr="00EA2518" w14:paraId="6810D00F"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403903FC"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Week 4</w:t>
            </w:r>
          </w:p>
        </w:tc>
        <w:tc>
          <w:tcPr>
            <w:tcW w:w="2520" w:type="dxa"/>
            <w:tcBorders>
              <w:top w:val="single" w:sz="4" w:space="0" w:color="auto"/>
              <w:left w:val="single" w:sz="4" w:space="0" w:color="auto"/>
              <w:bottom w:val="single" w:sz="4" w:space="0" w:color="auto"/>
              <w:right w:val="single" w:sz="4" w:space="0" w:color="auto"/>
            </w:tcBorders>
            <w:hideMark/>
          </w:tcPr>
          <w:p w14:paraId="665AB98E"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27 Feb to 5 March</w:t>
            </w:r>
          </w:p>
        </w:tc>
        <w:tc>
          <w:tcPr>
            <w:tcW w:w="4680" w:type="dxa"/>
            <w:tcBorders>
              <w:top w:val="single" w:sz="4" w:space="0" w:color="auto"/>
              <w:left w:val="single" w:sz="4" w:space="0" w:color="auto"/>
              <w:bottom w:val="single" w:sz="4" w:space="0" w:color="auto"/>
              <w:right w:val="single" w:sz="4" w:space="0" w:color="auto"/>
            </w:tcBorders>
          </w:tcPr>
          <w:p w14:paraId="418D62B7" w14:textId="77777777" w:rsidR="00034B75" w:rsidRPr="00EA2518" w:rsidRDefault="00034B75" w:rsidP="009A39DB">
            <w:pPr>
              <w:pStyle w:val="NormalWeb"/>
              <w:spacing w:before="2" w:after="2"/>
              <w:rPr>
                <w:rFonts w:ascii="Garamond" w:hAnsi="Garamond" w:cs="Tahoma"/>
                <w:sz w:val="24"/>
                <w:szCs w:val="24"/>
              </w:rPr>
            </w:pPr>
            <w:r w:rsidRPr="00D726A0">
              <w:rPr>
                <w:rFonts w:ascii="Garamond" w:hAnsi="Garamond" w:cs="Tahoma"/>
                <w:b/>
                <w:bCs/>
                <w:color w:val="FF0000"/>
                <w:sz w:val="24"/>
                <w:szCs w:val="24"/>
              </w:rPr>
              <w:t>Respond to 1</w:t>
            </w:r>
            <w:r w:rsidRPr="00D726A0">
              <w:rPr>
                <w:rFonts w:ascii="Garamond" w:hAnsi="Garamond" w:cs="Tahoma"/>
                <w:b/>
                <w:bCs/>
                <w:color w:val="FF0000"/>
                <w:sz w:val="24"/>
                <w:szCs w:val="24"/>
                <w:vertAlign w:val="superscript"/>
              </w:rPr>
              <w:t>st</w:t>
            </w:r>
            <w:r w:rsidRPr="00D726A0">
              <w:rPr>
                <w:rFonts w:ascii="Garamond" w:hAnsi="Garamond" w:cs="Tahoma"/>
                <w:b/>
                <w:bCs/>
                <w:color w:val="FF0000"/>
                <w:sz w:val="24"/>
                <w:szCs w:val="24"/>
              </w:rPr>
              <w:t xml:space="preserve"> Forum Discussion</w:t>
            </w:r>
          </w:p>
        </w:tc>
      </w:tr>
      <w:tr w:rsidR="00034B75" w:rsidRPr="00EA2518" w14:paraId="2545E0A6"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680AB786"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Week 5</w:t>
            </w:r>
          </w:p>
        </w:tc>
        <w:tc>
          <w:tcPr>
            <w:tcW w:w="2520" w:type="dxa"/>
            <w:tcBorders>
              <w:top w:val="single" w:sz="4" w:space="0" w:color="auto"/>
              <w:left w:val="single" w:sz="4" w:space="0" w:color="auto"/>
              <w:bottom w:val="single" w:sz="4" w:space="0" w:color="auto"/>
              <w:right w:val="single" w:sz="4" w:space="0" w:color="auto"/>
            </w:tcBorders>
            <w:hideMark/>
          </w:tcPr>
          <w:p w14:paraId="7E2F74FB"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6 to 12 March</w:t>
            </w:r>
          </w:p>
        </w:tc>
        <w:tc>
          <w:tcPr>
            <w:tcW w:w="4680" w:type="dxa"/>
            <w:tcBorders>
              <w:top w:val="single" w:sz="4" w:space="0" w:color="auto"/>
              <w:left w:val="single" w:sz="4" w:space="0" w:color="auto"/>
              <w:bottom w:val="single" w:sz="4" w:space="0" w:color="auto"/>
              <w:right w:val="single" w:sz="4" w:space="0" w:color="auto"/>
            </w:tcBorders>
          </w:tcPr>
          <w:p w14:paraId="7DA7B133" w14:textId="77777777" w:rsidR="00034B75" w:rsidRPr="00D726A0" w:rsidRDefault="00034B75" w:rsidP="009A39DB">
            <w:pPr>
              <w:pStyle w:val="NormalWeb"/>
              <w:spacing w:before="2" w:after="2"/>
              <w:rPr>
                <w:rFonts w:ascii="Garamond" w:hAnsi="Garamond" w:cs="Tahoma"/>
                <w:b/>
                <w:color w:val="FF0000"/>
                <w:sz w:val="24"/>
                <w:szCs w:val="24"/>
              </w:rPr>
            </w:pPr>
            <w:r w:rsidRPr="00EA2518">
              <w:rPr>
                <w:rFonts w:ascii="Garamond" w:hAnsi="Garamond" w:cs="Tahoma"/>
                <w:sz w:val="24"/>
                <w:szCs w:val="24"/>
              </w:rPr>
              <w:t>Study Unit 2</w:t>
            </w:r>
          </w:p>
        </w:tc>
      </w:tr>
      <w:tr w:rsidR="00034B75" w:rsidRPr="00EA2518" w14:paraId="6B9D656F"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04C8022C"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Week 6</w:t>
            </w:r>
          </w:p>
        </w:tc>
        <w:tc>
          <w:tcPr>
            <w:tcW w:w="2520" w:type="dxa"/>
            <w:tcBorders>
              <w:top w:val="single" w:sz="4" w:space="0" w:color="auto"/>
              <w:left w:val="single" w:sz="4" w:space="0" w:color="auto"/>
              <w:bottom w:val="single" w:sz="4" w:space="0" w:color="auto"/>
              <w:right w:val="single" w:sz="4" w:space="0" w:color="auto"/>
            </w:tcBorders>
            <w:hideMark/>
          </w:tcPr>
          <w:p w14:paraId="0807F880"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13 to 19 March</w:t>
            </w:r>
          </w:p>
        </w:tc>
        <w:tc>
          <w:tcPr>
            <w:tcW w:w="4680" w:type="dxa"/>
            <w:tcBorders>
              <w:top w:val="single" w:sz="4" w:space="0" w:color="auto"/>
              <w:left w:val="single" w:sz="4" w:space="0" w:color="auto"/>
              <w:bottom w:val="single" w:sz="4" w:space="0" w:color="auto"/>
              <w:right w:val="single" w:sz="4" w:space="0" w:color="auto"/>
            </w:tcBorders>
          </w:tcPr>
          <w:p w14:paraId="34D507EA" w14:textId="77777777" w:rsidR="00034B75" w:rsidRPr="00EA2518" w:rsidRDefault="00034B75" w:rsidP="009A39DB">
            <w:pPr>
              <w:pStyle w:val="NormalWeb"/>
              <w:spacing w:before="2" w:after="2"/>
              <w:rPr>
                <w:rFonts w:ascii="Garamond" w:hAnsi="Garamond" w:cs="Tahoma"/>
                <w:sz w:val="24"/>
                <w:szCs w:val="24"/>
              </w:rPr>
            </w:pPr>
            <w:r w:rsidRPr="00D726A0">
              <w:rPr>
                <w:rFonts w:ascii="Garamond" w:hAnsi="Garamond" w:cs="Tahoma"/>
                <w:b/>
                <w:color w:val="FF0000"/>
                <w:sz w:val="24"/>
                <w:szCs w:val="24"/>
              </w:rPr>
              <w:t>Submit Assignment # 1</w:t>
            </w:r>
          </w:p>
        </w:tc>
      </w:tr>
      <w:tr w:rsidR="00034B75" w:rsidRPr="00EA2518" w14:paraId="1899FFF1"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104953D4"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 xml:space="preserve">Week 7                              </w:t>
            </w:r>
          </w:p>
        </w:tc>
        <w:tc>
          <w:tcPr>
            <w:tcW w:w="2520" w:type="dxa"/>
            <w:tcBorders>
              <w:top w:val="single" w:sz="4" w:space="0" w:color="auto"/>
              <w:left w:val="single" w:sz="4" w:space="0" w:color="auto"/>
              <w:bottom w:val="single" w:sz="4" w:space="0" w:color="auto"/>
              <w:right w:val="single" w:sz="4" w:space="0" w:color="auto"/>
            </w:tcBorders>
            <w:hideMark/>
          </w:tcPr>
          <w:p w14:paraId="6821B345"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20 to 26 March</w:t>
            </w:r>
          </w:p>
        </w:tc>
        <w:tc>
          <w:tcPr>
            <w:tcW w:w="4680" w:type="dxa"/>
            <w:tcBorders>
              <w:top w:val="single" w:sz="4" w:space="0" w:color="auto"/>
              <w:left w:val="single" w:sz="4" w:space="0" w:color="auto"/>
              <w:bottom w:val="single" w:sz="4" w:space="0" w:color="auto"/>
              <w:right w:val="single" w:sz="4" w:space="0" w:color="auto"/>
            </w:tcBorders>
            <w:hideMark/>
          </w:tcPr>
          <w:p w14:paraId="6FE7544D"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Study Unit 3</w:t>
            </w:r>
          </w:p>
        </w:tc>
      </w:tr>
      <w:tr w:rsidR="00034B75" w:rsidRPr="00EA2518" w14:paraId="5DDA749A"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66FC7EAA"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 xml:space="preserve">Week 8                              </w:t>
            </w:r>
          </w:p>
        </w:tc>
        <w:tc>
          <w:tcPr>
            <w:tcW w:w="2520" w:type="dxa"/>
            <w:tcBorders>
              <w:top w:val="single" w:sz="4" w:space="0" w:color="auto"/>
              <w:left w:val="single" w:sz="4" w:space="0" w:color="auto"/>
              <w:bottom w:val="single" w:sz="4" w:space="0" w:color="auto"/>
              <w:right w:val="single" w:sz="4" w:space="0" w:color="auto"/>
            </w:tcBorders>
            <w:hideMark/>
          </w:tcPr>
          <w:p w14:paraId="7F942FD9"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27 March to 2 April</w:t>
            </w:r>
          </w:p>
        </w:tc>
        <w:tc>
          <w:tcPr>
            <w:tcW w:w="4680" w:type="dxa"/>
            <w:tcBorders>
              <w:top w:val="single" w:sz="4" w:space="0" w:color="auto"/>
              <w:left w:val="single" w:sz="4" w:space="0" w:color="auto"/>
              <w:bottom w:val="single" w:sz="4" w:space="0" w:color="auto"/>
              <w:right w:val="single" w:sz="4" w:space="0" w:color="auto"/>
            </w:tcBorders>
            <w:hideMark/>
          </w:tcPr>
          <w:p w14:paraId="72FC8DD7"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Catch-up week</w:t>
            </w:r>
          </w:p>
        </w:tc>
      </w:tr>
      <w:tr w:rsidR="00034B75" w:rsidRPr="00EA2518" w14:paraId="0392EDA3"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20B82FC2"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 xml:space="preserve">Week 9 </w:t>
            </w:r>
          </w:p>
        </w:tc>
        <w:tc>
          <w:tcPr>
            <w:tcW w:w="2520" w:type="dxa"/>
            <w:tcBorders>
              <w:top w:val="single" w:sz="4" w:space="0" w:color="auto"/>
              <w:left w:val="single" w:sz="4" w:space="0" w:color="auto"/>
              <w:bottom w:val="single" w:sz="4" w:space="0" w:color="auto"/>
              <w:right w:val="single" w:sz="4" w:space="0" w:color="auto"/>
            </w:tcBorders>
            <w:hideMark/>
          </w:tcPr>
          <w:p w14:paraId="550CE9F6"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3 to 9 April</w:t>
            </w:r>
          </w:p>
        </w:tc>
        <w:tc>
          <w:tcPr>
            <w:tcW w:w="4680" w:type="dxa"/>
            <w:tcBorders>
              <w:top w:val="single" w:sz="4" w:space="0" w:color="auto"/>
              <w:left w:val="single" w:sz="4" w:space="0" w:color="auto"/>
              <w:bottom w:val="single" w:sz="4" w:space="0" w:color="auto"/>
              <w:right w:val="single" w:sz="4" w:space="0" w:color="auto"/>
            </w:tcBorders>
            <w:hideMark/>
          </w:tcPr>
          <w:p w14:paraId="6B785CF4" w14:textId="77777777" w:rsidR="00034B75" w:rsidRPr="00EA2518" w:rsidRDefault="00034B75" w:rsidP="009A39DB">
            <w:pPr>
              <w:pStyle w:val="NormalWeb"/>
              <w:spacing w:before="2" w:after="2"/>
              <w:rPr>
                <w:rFonts w:ascii="Garamond" w:hAnsi="Garamond" w:cs="Tahoma"/>
                <w:sz w:val="24"/>
                <w:szCs w:val="24"/>
              </w:rPr>
            </w:pPr>
            <w:r w:rsidRPr="00D726A0">
              <w:rPr>
                <w:rFonts w:ascii="Garamond" w:hAnsi="Garamond" w:cs="Tahoma"/>
                <w:b/>
                <w:bCs/>
                <w:color w:val="FF0000"/>
                <w:sz w:val="24"/>
                <w:szCs w:val="24"/>
              </w:rPr>
              <w:t xml:space="preserve">Respond to </w:t>
            </w:r>
            <w:r>
              <w:rPr>
                <w:rFonts w:ascii="Garamond" w:hAnsi="Garamond" w:cs="Tahoma"/>
                <w:b/>
                <w:bCs/>
                <w:color w:val="FF0000"/>
                <w:sz w:val="24"/>
                <w:szCs w:val="24"/>
              </w:rPr>
              <w:t>2</w:t>
            </w:r>
            <w:r w:rsidRPr="00D726A0">
              <w:rPr>
                <w:rFonts w:ascii="Garamond" w:hAnsi="Garamond" w:cs="Tahoma"/>
                <w:b/>
                <w:bCs/>
                <w:color w:val="FF0000"/>
                <w:sz w:val="24"/>
                <w:szCs w:val="24"/>
                <w:vertAlign w:val="superscript"/>
              </w:rPr>
              <w:t>nd</w:t>
            </w:r>
            <w:r>
              <w:rPr>
                <w:rFonts w:ascii="Garamond" w:hAnsi="Garamond" w:cs="Tahoma"/>
                <w:b/>
                <w:bCs/>
                <w:color w:val="FF0000"/>
                <w:sz w:val="24"/>
                <w:szCs w:val="24"/>
              </w:rPr>
              <w:t xml:space="preserve"> </w:t>
            </w:r>
            <w:r w:rsidRPr="00D726A0">
              <w:rPr>
                <w:rFonts w:ascii="Garamond" w:hAnsi="Garamond" w:cs="Tahoma"/>
                <w:b/>
                <w:bCs/>
                <w:color w:val="FF0000"/>
                <w:sz w:val="24"/>
                <w:szCs w:val="24"/>
              </w:rPr>
              <w:t>Forum Discussion</w:t>
            </w:r>
          </w:p>
        </w:tc>
      </w:tr>
      <w:tr w:rsidR="00034B75" w:rsidRPr="00EA2518" w14:paraId="3484DB23"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36B33665"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 xml:space="preserve">Week 10 </w:t>
            </w:r>
          </w:p>
        </w:tc>
        <w:tc>
          <w:tcPr>
            <w:tcW w:w="2520" w:type="dxa"/>
            <w:tcBorders>
              <w:top w:val="single" w:sz="4" w:space="0" w:color="auto"/>
              <w:left w:val="single" w:sz="4" w:space="0" w:color="auto"/>
              <w:bottom w:val="single" w:sz="4" w:space="0" w:color="auto"/>
              <w:right w:val="single" w:sz="4" w:space="0" w:color="auto"/>
            </w:tcBorders>
            <w:hideMark/>
          </w:tcPr>
          <w:p w14:paraId="143A92AA"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10 to 16 April</w:t>
            </w:r>
          </w:p>
        </w:tc>
        <w:tc>
          <w:tcPr>
            <w:tcW w:w="4680" w:type="dxa"/>
            <w:tcBorders>
              <w:top w:val="single" w:sz="4" w:space="0" w:color="auto"/>
              <w:left w:val="single" w:sz="4" w:space="0" w:color="auto"/>
              <w:bottom w:val="single" w:sz="4" w:space="0" w:color="auto"/>
              <w:right w:val="single" w:sz="4" w:space="0" w:color="auto"/>
            </w:tcBorders>
            <w:hideMark/>
          </w:tcPr>
          <w:p w14:paraId="261952A9"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Study Unit 4</w:t>
            </w:r>
          </w:p>
        </w:tc>
      </w:tr>
      <w:tr w:rsidR="00034B75" w:rsidRPr="00EA2518" w14:paraId="703FCF4E"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67D79AF7"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 xml:space="preserve">Week 11                            </w:t>
            </w:r>
          </w:p>
        </w:tc>
        <w:tc>
          <w:tcPr>
            <w:tcW w:w="2520" w:type="dxa"/>
            <w:tcBorders>
              <w:top w:val="single" w:sz="4" w:space="0" w:color="auto"/>
              <w:left w:val="single" w:sz="4" w:space="0" w:color="auto"/>
              <w:bottom w:val="single" w:sz="4" w:space="0" w:color="auto"/>
              <w:right w:val="single" w:sz="4" w:space="0" w:color="auto"/>
            </w:tcBorders>
            <w:hideMark/>
          </w:tcPr>
          <w:p w14:paraId="5560D9FC"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17 to 23 April</w:t>
            </w:r>
          </w:p>
        </w:tc>
        <w:tc>
          <w:tcPr>
            <w:tcW w:w="4680" w:type="dxa"/>
            <w:tcBorders>
              <w:top w:val="single" w:sz="4" w:space="0" w:color="auto"/>
              <w:left w:val="single" w:sz="4" w:space="0" w:color="auto"/>
              <w:bottom w:val="single" w:sz="4" w:space="0" w:color="auto"/>
              <w:right w:val="single" w:sz="4" w:space="0" w:color="auto"/>
            </w:tcBorders>
            <w:hideMark/>
          </w:tcPr>
          <w:p w14:paraId="7F9773BB" w14:textId="77777777" w:rsidR="00034B75" w:rsidRPr="00EA2518" w:rsidRDefault="00034B75" w:rsidP="009A39DB">
            <w:pPr>
              <w:pStyle w:val="NormalWeb"/>
              <w:spacing w:before="2" w:after="2"/>
              <w:rPr>
                <w:rFonts w:ascii="Garamond" w:hAnsi="Garamond" w:cs="Tahoma"/>
                <w:sz w:val="24"/>
                <w:szCs w:val="24"/>
              </w:rPr>
            </w:pPr>
            <w:r>
              <w:rPr>
                <w:rFonts w:ascii="Garamond" w:hAnsi="Garamond" w:cs="Tahoma"/>
                <w:sz w:val="24"/>
                <w:szCs w:val="24"/>
              </w:rPr>
              <w:t>Study Unit 4</w:t>
            </w:r>
          </w:p>
        </w:tc>
      </w:tr>
      <w:tr w:rsidR="00034B75" w:rsidRPr="00EA2518" w14:paraId="1C52ACDE"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5B00E5A3"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 xml:space="preserve">Week 12                             </w:t>
            </w:r>
          </w:p>
        </w:tc>
        <w:tc>
          <w:tcPr>
            <w:tcW w:w="2520" w:type="dxa"/>
            <w:tcBorders>
              <w:top w:val="single" w:sz="4" w:space="0" w:color="auto"/>
              <w:left w:val="single" w:sz="4" w:space="0" w:color="auto"/>
              <w:bottom w:val="single" w:sz="4" w:space="0" w:color="auto"/>
              <w:right w:val="single" w:sz="4" w:space="0" w:color="auto"/>
            </w:tcBorders>
            <w:hideMark/>
          </w:tcPr>
          <w:p w14:paraId="4C767342"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24 to 30 April</w:t>
            </w:r>
          </w:p>
        </w:tc>
        <w:tc>
          <w:tcPr>
            <w:tcW w:w="4680" w:type="dxa"/>
            <w:tcBorders>
              <w:top w:val="single" w:sz="4" w:space="0" w:color="auto"/>
              <w:left w:val="single" w:sz="4" w:space="0" w:color="auto"/>
              <w:bottom w:val="single" w:sz="4" w:space="0" w:color="auto"/>
              <w:right w:val="single" w:sz="4" w:space="0" w:color="auto"/>
            </w:tcBorders>
          </w:tcPr>
          <w:p w14:paraId="77308B08" w14:textId="77777777" w:rsidR="00034B75" w:rsidRPr="00EA2518" w:rsidRDefault="00034B75" w:rsidP="009A39DB">
            <w:pPr>
              <w:pStyle w:val="NormalWeb"/>
              <w:spacing w:before="2" w:after="2"/>
              <w:rPr>
                <w:rFonts w:ascii="Garamond" w:hAnsi="Garamond" w:cs="Tahoma"/>
                <w:sz w:val="24"/>
                <w:szCs w:val="24"/>
              </w:rPr>
            </w:pPr>
            <w:r w:rsidRPr="00D726A0">
              <w:rPr>
                <w:rFonts w:ascii="Garamond" w:hAnsi="Garamond" w:cs="Tahoma"/>
                <w:b/>
                <w:color w:val="FF0000"/>
                <w:sz w:val="24"/>
                <w:szCs w:val="24"/>
              </w:rPr>
              <w:t>Submit Assignment # 2</w:t>
            </w:r>
          </w:p>
        </w:tc>
      </w:tr>
      <w:tr w:rsidR="00034B75" w:rsidRPr="00EA2518" w14:paraId="2A5267EF"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2ABE76F9"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 xml:space="preserve">Week 13                             </w:t>
            </w:r>
          </w:p>
        </w:tc>
        <w:tc>
          <w:tcPr>
            <w:tcW w:w="2520" w:type="dxa"/>
            <w:tcBorders>
              <w:top w:val="single" w:sz="4" w:space="0" w:color="auto"/>
              <w:left w:val="single" w:sz="4" w:space="0" w:color="auto"/>
              <w:bottom w:val="single" w:sz="4" w:space="0" w:color="auto"/>
              <w:right w:val="single" w:sz="4" w:space="0" w:color="auto"/>
            </w:tcBorders>
            <w:hideMark/>
          </w:tcPr>
          <w:p w14:paraId="67E6FC61"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1 to 6 May</w:t>
            </w:r>
          </w:p>
        </w:tc>
        <w:tc>
          <w:tcPr>
            <w:tcW w:w="4680" w:type="dxa"/>
            <w:tcBorders>
              <w:top w:val="single" w:sz="4" w:space="0" w:color="auto"/>
              <w:left w:val="single" w:sz="4" w:space="0" w:color="auto"/>
              <w:bottom w:val="single" w:sz="4" w:space="0" w:color="auto"/>
              <w:right w:val="single" w:sz="4" w:space="0" w:color="auto"/>
            </w:tcBorders>
          </w:tcPr>
          <w:p w14:paraId="236D11D9"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Study Unit 5</w:t>
            </w:r>
          </w:p>
        </w:tc>
      </w:tr>
      <w:tr w:rsidR="00034B75" w:rsidRPr="00EA2518" w14:paraId="75B93F1B"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3669F4D8"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 xml:space="preserve">Week 14                             </w:t>
            </w:r>
            <w:r w:rsidRPr="00EA2518">
              <w:rPr>
                <w:rFonts w:ascii="Garamond" w:hAnsi="Garamond" w:cs="Tahoma"/>
                <w:b/>
                <w:sz w:val="24"/>
                <w:szCs w:val="24"/>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19E2E514"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7 to 13 May</w:t>
            </w:r>
          </w:p>
        </w:tc>
        <w:tc>
          <w:tcPr>
            <w:tcW w:w="4680" w:type="dxa"/>
            <w:tcBorders>
              <w:top w:val="single" w:sz="4" w:space="0" w:color="auto"/>
              <w:left w:val="single" w:sz="4" w:space="0" w:color="auto"/>
              <w:bottom w:val="single" w:sz="4" w:space="0" w:color="auto"/>
              <w:right w:val="single" w:sz="4" w:space="0" w:color="auto"/>
            </w:tcBorders>
          </w:tcPr>
          <w:p w14:paraId="307AE53E" w14:textId="77777777" w:rsidR="00034B75" w:rsidRPr="00EA2518" w:rsidRDefault="00034B75" w:rsidP="009A39DB">
            <w:pPr>
              <w:pStyle w:val="NormalWeb"/>
              <w:spacing w:before="2" w:after="2"/>
              <w:rPr>
                <w:rFonts w:ascii="Garamond" w:hAnsi="Garamond" w:cs="Tahoma"/>
                <w:sz w:val="24"/>
                <w:szCs w:val="24"/>
              </w:rPr>
            </w:pPr>
            <w:r w:rsidRPr="00D726A0">
              <w:rPr>
                <w:rFonts w:ascii="Garamond" w:hAnsi="Garamond" w:cs="Tahoma"/>
                <w:b/>
                <w:bCs/>
                <w:color w:val="FF0000"/>
                <w:sz w:val="24"/>
                <w:szCs w:val="24"/>
              </w:rPr>
              <w:t xml:space="preserve">Respond to </w:t>
            </w:r>
            <w:r>
              <w:rPr>
                <w:rFonts w:ascii="Garamond" w:hAnsi="Garamond" w:cs="Tahoma"/>
                <w:b/>
                <w:bCs/>
                <w:color w:val="FF0000"/>
                <w:sz w:val="24"/>
                <w:szCs w:val="24"/>
              </w:rPr>
              <w:t>3</w:t>
            </w:r>
            <w:r w:rsidRPr="00D726A0">
              <w:rPr>
                <w:rFonts w:ascii="Garamond" w:hAnsi="Garamond" w:cs="Tahoma"/>
                <w:b/>
                <w:bCs/>
                <w:color w:val="FF0000"/>
                <w:sz w:val="24"/>
                <w:szCs w:val="24"/>
                <w:vertAlign w:val="superscript"/>
              </w:rPr>
              <w:t>rd</w:t>
            </w:r>
            <w:r>
              <w:rPr>
                <w:rFonts w:ascii="Garamond" w:hAnsi="Garamond" w:cs="Tahoma"/>
                <w:b/>
                <w:bCs/>
                <w:color w:val="FF0000"/>
                <w:sz w:val="24"/>
                <w:szCs w:val="24"/>
              </w:rPr>
              <w:t xml:space="preserve"> </w:t>
            </w:r>
            <w:r w:rsidRPr="00D726A0">
              <w:rPr>
                <w:rFonts w:ascii="Garamond" w:hAnsi="Garamond" w:cs="Tahoma"/>
                <w:b/>
                <w:bCs/>
                <w:color w:val="FF0000"/>
                <w:sz w:val="24"/>
                <w:szCs w:val="24"/>
              </w:rPr>
              <w:t>Forum Discussion</w:t>
            </w:r>
          </w:p>
        </w:tc>
      </w:tr>
      <w:tr w:rsidR="00034B75" w:rsidRPr="00EA2518" w14:paraId="1DC7F7ED"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5EB6E8DE"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 xml:space="preserve">Week 15                            </w:t>
            </w:r>
          </w:p>
        </w:tc>
        <w:tc>
          <w:tcPr>
            <w:tcW w:w="2520" w:type="dxa"/>
            <w:tcBorders>
              <w:top w:val="single" w:sz="4" w:space="0" w:color="auto"/>
              <w:left w:val="single" w:sz="4" w:space="0" w:color="auto"/>
              <w:bottom w:val="single" w:sz="4" w:space="0" w:color="auto"/>
              <w:right w:val="single" w:sz="4" w:space="0" w:color="auto"/>
            </w:tcBorders>
            <w:hideMark/>
          </w:tcPr>
          <w:p w14:paraId="2A106271"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 xml:space="preserve">14 to 20 May </w:t>
            </w:r>
          </w:p>
        </w:tc>
        <w:tc>
          <w:tcPr>
            <w:tcW w:w="4680" w:type="dxa"/>
            <w:tcBorders>
              <w:top w:val="single" w:sz="4" w:space="0" w:color="auto"/>
              <w:left w:val="single" w:sz="4" w:space="0" w:color="auto"/>
              <w:bottom w:val="single" w:sz="4" w:space="0" w:color="auto"/>
              <w:right w:val="single" w:sz="4" w:space="0" w:color="auto"/>
            </w:tcBorders>
            <w:hideMark/>
          </w:tcPr>
          <w:p w14:paraId="519D6211"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Study Unit 6</w:t>
            </w:r>
          </w:p>
        </w:tc>
      </w:tr>
      <w:tr w:rsidR="00034B75" w:rsidRPr="00EA2518" w14:paraId="7F43121C"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1B7EF918"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 xml:space="preserve">Week 16                            </w:t>
            </w:r>
          </w:p>
        </w:tc>
        <w:tc>
          <w:tcPr>
            <w:tcW w:w="2520" w:type="dxa"/>
            <w:tcBorders>
              <w:top w:val="single" w:sz="4" w:space="0" w:color="auto"/>
              <w:left w:val="single" w:sz="4" w:space="0" w:color="auto"/>
              <w:bottom w:val="single" w:sz="4" w:space="0" w:color="auto"/>
              <w:right w:val="single" w:sz="4" w:space="0" w:color="auto"/>
            </w:tcBorders>
            <w:hideMark/>
          </w:tcPr>
          <w:p w14:paraId="7126D7D2"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21 to 27 May</w:t>
            </w:r>
          </w:p>
        </w:tc>
        <w:tc>
          <w:tcPr>
            <w:tcW w:w="4680" w:type="dxa"/>
            <w:tcBorders>
              <w:top w:val="single" w:sz="4" w:space="0" w:color="auto"/>
              <w:left w:val="single" w:sz="4" w:space="0" w:color="auto"/>
              <w:bottom w:val="single" w:sz="4" w:space="0" w:color="auto"/>
              <w:right w:val="single" w:sz="4" w:space="0" w:color="auto"/>
            </w:tcBorders>
            <w:hideMark/>
          </w:tcPr>
          <w:p w14:paraId="7A3285C7" w14:textId="77777777" w:rsidR="00034B75" w:rsidRPr="00D726A0" w:rsidRDefault="00034B75" w:rsidP="009A39DB">
            <w:pPr>
              <w:pStyle w:val="NormalWeb"/>
              <w:spacing w:before="2" w:after="2"/>
              <w:rPr>
                <w:rFonts w:ascii="Garamond" w:hAnsi="Garamond" w:cs="Tahoma"/>
                <w:color w:val="FF0000"/>
                <w:sz w:val="24"/>
                <w:szCs w:val="24"/>
              </w:rPr>
            </w:pPr>
            <w:r w:rsidRPr="00D726A0">
              <w:rPr>
                <w:rFonts w:ascii="Garamond" w:hAnsi="Garamond" w:cs="Tahoma"/>
                <w:b/>
                <w:color w:val="FF0000"/>
                <w:sz w:val="24"/>
                <w:szCs w:val="24"/>
              </w:rPr>
              <w:t>Submit Assignment # 3</w:t>
            </w:r>
          </w:p>
        </w:tc>
      </w:tr>
      <w:tr w:rsidR="00034B75" w:rsidRPr="00EA2518" w14:paraId="109BEEDF"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4B1AAEE3"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 xml:space="preserve">Week 17                            </w:t>
            </w:r>
          </w:p>
        </w:tc>
        <w:tc>
          <w:tcPr>
            <w:tcW w:w="2520" w:type="dxa"/>
            <w:tcBorders>
              <w:top w:val="single" w:sz="4" w:space="0" w:color="auto"/>
              <w:left w:val="single" w:sz="4" w:space="0" w:color="auto"/>
              <w:bottom w:val="single" w:sz="4" w:space="0" w:color="auto"/>
              <w:right w:val="single" w:sz="4" w:space="0" w:color="auto"/>
            </w:tcBorders>
            <w:hideMark/>
          </w:tcPr>
          <w:p w14:paraId="59B417E6"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28 May to 4 June</w:t>
            </w:r>
          </w:p>
        </w:tc>
        <w:tc>
          <w:tcPr>
            <w:tcW w:w="4680" w:type="dxa"/>
            <w:tcBorders>
              <w:top w:val="single" w:sz="4" w:space="0" w:color="auto"/>
              <w:left w:val="single" w:sz="4" w:space="0" w:color="auto"/>
              <w:bottom w:val="single" w:sz="4" w:space="0" w:color="auto"/>
              <w:right w:val="single" w:sz="4" w:space="0" w:color="auto"/>
            </w:tcBorders>
            <w:hideMark/>
          </w:tcPr>
          <w:p w14:paraId="6D05BFCC"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Study Unit 7</w:t>
            </w:r>
          </w:p>
        </w:tc>
      </w:tr>
      <w:tr w:rsidR="00034B75" w:rsidRPr="00EA2518" w14:paraId="0A9EBB7C"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49279AEE"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 xml:space="preserve">Week 18                             </w:t>
            </w:r>
            <w:r w:rsidRPr="00EA2518">
              <w:rPr>
                <w:rFonts w:ascii="Garamond" w:hAnsi="Garamond" w:cs="Tahoma"/>
                <w:b/>
                <w:sz w:val="24"/>
                <w:szCs w:val="24"/>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0F6F85F7"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5 to 11 June</w:t>
            </w:r>
          </w:p>
        </w:tc>
        <w:tc>
          <w:tcPr>
            <w:tcW w:w="4680" w:type="dxa"/>
            <w:tcBorders>
              <w:top w:val="single" w:sz="4" w:space="0" w:color="auto"/>
              <w:left w:val="single" w:sz="4" w:space="0" w:color="auto"/>
              <w:bottom w:val="single" w:sz="4" w:space="0" w:color="auto"/>
              <w:right w:val="single" w:sz="4" w:space="0" w:color="auto"/>
            </w:tcBorders>
            <w:hideMark/>
          </w:tcPr>
          <w:p w14:paraId="4472FE9E"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Study Unit 8</w:t>
            </w:r>
          </w:p>
        </w:tc>
      </w:tr>
      <w:tr w:rsidR="00034B75" w:rsidRPr="00EA2518" w14:paraId="0BC6060D"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068B2D7C"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 xml:space="preserve">Week 19                            </w:t>
            </w:r>
          </w:p>
        </w:tc>
        <w:tc>
          <w:tcPr>
            <w:tcW w:w="2520" w:type="dxa"/>
            <w:tcBorders>
              <w:top w:val="single" w:sz="4" w:space="0" w:color="auto"/>
              <w:left w:val="single" w:sz="4" w:space="0" w:color="auto"/>
              <w:bottom w:val="single" w:sz="4" w:space="0" w:color="auto"/>
              <w:right w:val="single" w:sz="4" w:space="0" w:color="auto"/>
            </w:tcBorders>
            <w:hideMark/>
          </w:tcPr>
          <w:p w14:paraId="245CB2AF"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 xml:space="preserve">12 to 18 June  </w:t>
            </w:r>
          </w:p>
        </w:tc>
        <w:tc>
          <w:tcPr>
            <w:tcW w:w="4680" w:type="dxa"/>
            <w:tcBorders>
              <w:top w:val="single" w:sz="4" w:space="0" w:color="auto"/>
              <w:left w:val="single" w:sz="4" w:space="0" w:color="auto"/>
              <w:bottom w:val="single" w:sz="4" w:space="0" w:color="auto"/>
              <w:right w:val="single" w:sz="4" w:space="0" w:color="auto"/>
            </w:tcBorders>
            <w:hideMark/>
          </w:tcPr>
          <w:p w14:paraId="133FA5BD" w14:textId="77777777" w:rsidR="00034B75" w:rsidRPr="00D726A0" w:rsidRDefault="00034B75" w:rsidP="009A39DB">
            <w:pPr>
              <w:pStyle w:val="NormalWeb"/>
              <w:spacing w:before="2" w:after="2"/>
              <w:rPr>
                <w:rFonts w:ascii="Garamond" w:hAnsi="Garamond" w:cs="Tahoma"/>
                <w:b/>
                <w:color w:val="FF0000"/>
                <w:sz w:val="24"/>
                <w:szCs w:val="24"/>
              </w:rPr>
            </w:pPr>
            <w:r w:rsidRPr="00D726A0">
              <w:rPr>
                <w:rFonts w:ascii="Garamond" w:hAnsi="Garamond" w:cs="Tahoma"/>
                <w:b/>
                <w:color w:val="FF0000"/>
                <w:sz w:val="24"/>
                <w:szCs w:val="24"/>
              </w:rPr>
              <w:t>Submit Compulsory Assignment # 4</w:t>
            </w:r>
          </w:p>
        </w:tc>
      </w:tr>
      <w:tr w:rsidR="00034B75" w:rsidRPr="00EA2518" w14:paraId="484991B4"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46E2D1A7"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Week 20</w:t>
            </w:r>
          </w:p>
        </w:tc>
        <w:tc>
          <w:tcPr>
            <w:tcW w:w="2520" w:type="dxa"/>
            <w:tcBorders>
              <w:top w:val="single" w:sz="4" w:space="0" w:color="auto"/>
              <w:left w:val="single" w:sz="4" w:space="0" w:color="auto"/>
              <w:bottom w:val="single" w:sz="4" w:space="0" w:color="auto"/>
              <w:right w:val="single" w:sz="4" w:space="0" w:color="auto"/>
            </w:tcBorders>
            <w:hideMark/>
          </w:tcPr>
          <w:p w14:paraId="0691BE9A"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19 to 25 June</w:t>
            </w:r>
          </w:p>
        </w:tc>
        <w:tc>
          <w:tcPr>
            <w:tcW w:w="4680" w:type="dxa"/>
            <w:tcBorders>
              <w:top w:val="single" w:sz="4" w:space="0" w:color="auto"/>
              <w:left w:val="single" w:sz="4" w:space="0" w:color="auto"/>
              <w:bottom w:val="single" w:sz="4" w:space="0" w:color="auto"/>
              <w:right w:val="single" w:sz="4" w:space="0" w:color="auto"/>
            </w:tcBorders>
            <w:hideMark/>
          </w:tcPr>
          <w:p w14:paraId="2049BFA3"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Study Unit 9</w:t>
            </w:r>
          </w:p>
        </w:tc>
      </w:tr>
      <w:tr w:rsidR="00034B75" w:rsidRPr="00EA2518" w14:paraId="76725B33"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496776CA"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 xml:space="preserve">Week 21                            </w:t>
            </w:r>
          </w:p>
        </w:tc>
        <w:tc>
          <w:tcPr>
            <w:tcW w:w="2520" w:type="dxa"/>
            <w:tcBorders>
              <w:top w:val="single" w:sz="4" w:space="0" w:color="auto"/>
              <w:left w:val="single" w:sz="4" w:space="0" w:color="auto"/>
              <w:bottom w:val="single" w:sz="4" w:space="0" w:color="auto"/>
              <w:right w:val="single" w:sz="4" w:space="0" w:color="auto"/>
            </w:tcBorders>
            <w:hideMark/>
          </w:tcPr>
          <w:p w14:paraId="2144F967"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26 June to 2 July</w:t>
            </w:r>
          </w:p>
        </w:tc>
        <w:tc>
          <w:tcPr>
            <w:tcW w:w="4680" w:type="dxa"/>
            <w:tcBorders>
              <w:top w:val="single" w:sz="4" w:space="0" w:color="auto"/>
              <w:left w:val="single" w:sz="4" w:space="0" w:color="auto"/>
              <w:bottom w:val="single" w:sz="4" w:space="0" w:color="auto"/>
              <w:right w:val="single" w:sz="4" w:space="0" w:color="auto"/>
            </w:tcBorders>
          </w:tcPr>
          <w:p w14:paraId="6E20ABF9" w14:textId="77777777" w:rsidR="00034B75" w:rsidRPr="00EA2518" w:rsidRDefault="00034B75" w:rsidP="009A39DB">
            <w:pPr>
              <w:pStyle w:val="NormalWeb"/>
              <w:spacing w:before="2" w:after="2"/>
              <w:rPr>
                <w:rFonts w:ascii="Garamond" w:hAnsi="Garamond" w:cs="Tahoma"/>
                <w:sz w:val="24"/>
                <w:szCs w:val="24"/>
              </w:rPr>
            </w:pPr>
            <w:r w:rsidRPr="00D726A0">
              <w:rPr>
                <w:rFonts w:ascii="Garamond" w:hAnsi="Garamond" w:cs="Tahoma"/>
                <w:b/>
                <w:bCs/>
                <w:color w:val="FF0000"/>
                <w:sz w:val="24"/>
                <w:szCs w:val="24"/>
              </w:rPr>
              <w:t xml:space="preserve">Respond to </w:t>
            </w:r>
            <w:r>
              <w:rPr>
                <w:rFonts w:ascii="Garamond" w:hAnsi="Garamond" w:cs="Tahoma"/>
                <w:b/>
                <w:bCs/>
                <w:color w:val="FF0000"/>
                <w:sz w:val="24"/>
                <w:szCs w:val="24"/>
              </w:rPr>
              <w:t>4</w:t>
            </w:r>
            <w:r w:rsidRPr="00D726A0">
              <w:rPr>
                <w:rFonts w:ascii="Garamond" w:hAnsi="Garamond" w:cs="Tahoma"/>
                <w:b/>
                <w:bCs/>
                <w:color w:val="FF0000"/>
                <w:sz w:val="24"/>
                <w:szCs w:val="24"/>
                <w:vertAlign w:val="superscript"/>
              </w:rPr>
              <w:t>th</w:t>
            </w:r>
            <w:r>
              <w:rPr>
                <w:rFonts w:ascii="Garamond" w:hAnsi="Garamond" w:cs="Tahoma"/>
                <w:b/>
                <w:bCs/>
                <w:color w:val="FF0000"/>
                <w:sz w:val="24"/>
                <w:szCs w:val="24"/>
              </w:rPr>
              <w:t xml:space="preserve"> </w:t>
            </w:r>
            <w:r w:rsidRPr="00D726A0">
              <w:rPr>
                <w:rFonts w:ascii="Garamond" w:hAnsi="Garamond" w:cs="Tahoma"/>
                <w:b/>
                <w:bCs/>
                <w:color w:val="FF0000"/>
                <w:sz w:val="24"/>
                <w:szCs w:val="24"/>
              </w:rPr>
              <w:t>Forum Discussion</w:t>
            </w:r>
          </w:p>
        </w:tc>
      </w:tr>
      <w:tr w:rsidR="00034B75" w:rsidRPr="00EA2518" w14:paraId="63A7D53B"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1C21BB86"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sz w:val="24"/>
                <w:szCs w:val="24"/>
              </w:rPr>
              <w:t>Week 22</w:t>
            </w:r>
            <w:r w:rsidRPr="00EA2518">
              <w:rPr>
                <w:rFonts w:ascii="Garamond" w:hAnsi="Garamond" w:cs="Tahoma"/>
                <w:b/>
                <w:sz w:val="24"/>
                <w:szCs w:val="24"/>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5523D13B"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3 to 9 July</w:t>
            </w:r>
          </w:p>
        </w:tc>
        <w:tc>
          <w:tcPr>
            <w:tcW w:w="4680" w:type="dxa"/>
            <w:tcBorders>
              <w:top w:val="single" w:sz="4" w:space="0" w:color="auto"/>
              <w:left w:val="single" w:sz="4" w:space="0" w:color="auto"/>
              <w:bottom w:val="single" w:sz="4" w:space="0" w:color="auto"/>
              <w:right w:val="single" w:sz="4" w:space="0" w:color="auto"/>
            </w:tcBorders>
            <w:hideMark/>
          </w:tcPr>
          <w:p w14:paraId="5A1E9E32" w14:textId="77777777" w:rsidR="00034B75" w:rsidRPr="00EA2518" w:rsidRDefault="00034B75" w:rsidP="009A39DB">
            <w:pPr>
              <w:pStyle w:val="NormalWeb"/>
              <w:spacing w:before="2" w:after="2"/>
              <w:rPr>
                <w:rFonts w:ascii="Garamond" w:hAnsi="Garamond" w:cs="Tahoma"/>
                <w:sz w:val="24"/>
                <w:szCs w:val="24"/>
              </w:rPr>
            </w:pPr>
            <w:r w:rsidRPr="00EA2518">
              <w:rPr>
                <w:rFonts w:ascii="Garamond" w:hAnsi="Garamond" w:cs="Tahoma"/>
                <w:sz w:val="24"/>
                <w:szCs w:val="24"/>
              </w:rPr>
              <w:t>Study Appendix</w:t>
            </w:r>
          </w:p>
        </w:tc>
      </w:tr>
      <w:tr w:rsidR="00034B75" w:rsidRPr="00EA2518" w14:paraId="591DA0E7" w14:textId="77777777" w:rsidTr="009A39DB">
        <w:tc>
          <w:tcPr>
            <w:tcW w:w="1993" w:type="dxa"/>
            <w:tcBorders>
              <w:top w:val="single" w:sz="4" w:space="0" w:color="auto"/>
              <w:left w:val="single" w:sz="4" w:space="0" w:color="auto"/>
              <w:bottom w:val="single" w:sz="4" w:space="0" w:color="auto"/>
              <w:right w:val="single" w:sz="4" w:space="0" w:color="auto"/>
            </w:tcBorders>
            <w:hideMark/>
          </w:tcPr>
          <w:p w14:paraId="38AC15F2"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 xml:space="preserve">Week 23                            </w:t>
            </w:r>
          </w:p>
        </w:tc>
        <w:tc>
          <w:tcPr>
            <w:tcW w:w="2520" w:type="dxa"/>
            <w:tcBorders>
              <w:top w:val="single" w:sz="4" w:space="0" w:color="auto"/>
              <w:left w:val="single" w:sz="4" w:space="0" w:color="auto"/>
              <w:bottom w:val="single" w:sz="4" w:space="0" w:color="auto"/>
              <w:right w:val="single" w:sz="4" w:space="0" w:color="auto"/>
            </w:tcBorders>
            <w:hideMark/>
          </w:tcPr>
          <w:p w14:paraId="3CD2B2C4" w14:textId="77777777" w:rsidR="00034B75" w:rsidRPr="00EA2518" w:rsidRDefault="00034B75" w:rsidP="009A39DB">
            <w:pPr>
              <w:pStyle w:val="NormalWeb"/>
              <w:spacing w:before="2" w:after="2"/>
              <w:rPr>
                <w:rFonts w:ascii="Garamond" w:hAnsi="Garamond" w:cs="Tahoma"/>
                <w:b/>
                <w:sz w:val="24"/>
                <w:szCs w:val="24"/>
              </w:rPr>
            </w:pPr>
            <w:r w:rsidRPr="00EA2518">
              <w:rPr>
                <w:rFonts w:ascii="Garamond" w:hAnsi="Garamond" w:cs="Tahoma"/>
                <w:b/>
                <w:sz w:val="24"/>
                <w:szCs w:val="24"/>
              </w:rPr>
              <w:t>10 to 16 July</w:t>
            </w:r>
          </w:p>
        </w:tc>
        <w:tc>
          <w:tcPr>
            <w:tcW w:w="4680" w:type="dxa"/>
            <w:tcBorders>
              <w:top w:val="single" w:sz="4" w:space="0" w:color="auto"/>
              <w:left w:val="single" w:sz="4" w:space="0" w:color="auto"/>
              <w:bottom w:val="single" w:sz="4" w:space="0" w:color="auto"/>
              <w:right w:val="single" w:sz="4" w:space="0" w:color="auto"/>
            </w:tcBorders>
            <w:hideMark/>
          </w:tcPr>
          <w:p w14:paraId="7A20D879" w14:textId="77777777" w:rsidR="00034B75" w:rsidRPr="00034B75" w:rsidRDefault="00034B75" w:rsidP="009A39DB">
            <w:pPr>
              <w:pStyle w:val="NormalWeb"/>
              <w:spacing w:before="2" w:after="2"/>
              <w:rPr>
                <w:rFonts w:ascii="Garamond" w:hAnsi="Garamond" w:cs="Tahoma"/>
                <w:b/>
                <w:color w:val="FF0000"/>
                <w:sz w:val="24"/>
                <w:szCs w:val="24"/>
              </w:rPr>
            </w:pPr>
            <w:r w:rsidRPr="00034B75">
              <w:rPr>
                <w:rFonts w:ascii="Garamond" w:hAnsi="Garamond" w:cs="Tahoma"/>
                <w:b/>
                <w:color w:val="FF0000"/>
                <w:sz w:val="24"/>
                <w:szCs w:val="24"/>
              </w:rPr>
              <w:t>Submit Mentoring Portfolio and Log</w:t>
            </w:r>
          </w:p>
        </w:tc>
      </w:tr>
    </w:tbl>
    <w:p w14:paraId="60B29D00" w14:textId="77777777" w:rsidR="00034B75" w:rsidRPr="00EA2518" w:rsidRDefault="00034B75" w:rsidP="00034B75">
      <w:pPr>
        <w:pStyle w:val="Default"/>
        <w:spacing w:beforeLines="1" w:before="2" w:afterLines="1" w:after="2"/>
        <w:jc w:val="center"/>
        <w:rPr>
          <w:rFonts w:ascii="Garamond" w:hAnsi="Garamond"/>
          <w:b/>
          <w:bCs/>
        </w:rPr>
      </w:pPr>
    </w:p>
    <w:p w14:paraId="3F3DF619" w14:textId="77777777" w:rsidR="00034B75" w:rsidRPr="00EA2518" w:rsidRDefault="00034B75" w:rsidP="00034B75">
      <w:pPr>
        <w:pStyle w:val="Default"/>
        <w:spacing w:beforeLines="1" w:before="2" w:afterLines="1" w:after="2"/>
        <w:jc w:val="center"/>
        <w:rPr>
          <w:rFonts w:ascii="Garamond" w:hAnsi="Garamond"/>
          <w:b/>
          <w:bCs/>
        </w:rPr>
      </w:pPr>
      <w:r w:rsidRPr="00EA2518">
        <w:rPr>
          <w:rFonts w:ascii="Garamond" w:hAnsi="Garamond"/>
          <w:b/>
          <w:bCs/>
        </w:rPr>
        <w:t>ASSESSMENT TASKS</w:t>
      </w:r>
    </w:p>
    <w:p w14:paraId="4716E28A" w14:textId="77777777" w:rsidR="00034B75" w:rsidRPr="00EA2518" w:rsidRDefault="00034B75" w:rsidP="00034B75">
      <w:pPr>
        <w:pStyle w:val="Default"/>
        <w:spacing w:beforeLines="1" w:before="2" w:afterLines="1" w:after="2"/>
        <w:jc w:val="center"/>
        <w:rPr>
          <w:rFonts w:ascii="Garamond" w:hAnsi="Garamond"/>
          <w:b/>
          <w:bCs/>
        </w:rPr>
      </w:pPr>
    </w:p>
    <w:p w14:paraId="53FDB095" w14:textId="77777777" w:rsidR="00034B75" w:rsidRPr="00EA2518" w:rsidRDefault="00034B75" w:rsidP="00034B75">
      <w:pPr>
        <w:pStyle w:val="Default"/>
        <w:spacing w:beforeLines="1" w:before="2" w:afterLines="1" w:after="2"/>
        <w:rPr>
          <w:rFonts w:ascii="Garamond" w:hAnsi="Garamond"/>
          <w:b/>
          <w:bCs/>
        </w:rPr>
      </w:pPr>
      <w:r w:rsidRPr="00EA2518">
        <w:rPr>
          <w:rFonts w:ascii="Garamond" w:hAnsi="Garamond"/>
          <w:b/>
          <w:bCs/>
        </w:rPr>
        <w:t xml:space="preserve">All assignments are required to be sent by email to your Facilitator by the due date. </w:t>
      </w:r>
    </w:p>
    <w:p w14:paraId="466C25E9" w14:textId="77777777" w:rsidR="00034B75" w:rsidRPr="00EA2518" w:rsidRDefault="00034B75" w:rsidP="00034B75">
      <w:pPr>
        <w:pStyle w:val="Default"/>
        <w:spacing w:beforeLines="1" w:before="2" w:afterLines="1" w:after="2"/>
        <w:rPr>
          <w:rFonts w:ascii="Garamond" w:hAnsi="Garamond"/>
        </w:rPr>
      </w:pPr>
    </w:p>
    <w:p w14:paraId="3DF7370F" w14:textId="77777777" w:rsidR="00034B75" w:rsidRPr="00EA2518" w:rsidRDefault="00034B75" w:rsidP="00034B75">
      <w:pPr>
        <w:pStyle w:val="Default"/>
        <w:spacing w:beforeLines="1" w:before="2" w:afterLines="1" w:after="2"/>
        <w:ind w:right="-331"/>
        <w:rPr>
          <w:rFonts w:ascii="Garamond" w:hAnsi="Garamond"/>
        </w:rPr>
      </w:pPr>
      <w:r w:rsidRPr="00EA2518">
        <w:rPr>
          <w:rFonts w:ascii="Garamond" w:hAnsi="Garamond"/>
          <w:b/>
          <w:bCs/>
        </w:rPr>
        <w:t xml:space="preserve">1.  ASSIGNMENTS </w:t>
      </w:r>
      <w:r w:rsidRPr="00EA2518">
        <w:rPr>
          <w:rFonts w:ascii="Garamond" w:hAnsi="Garamond"/>
        </w:rPr>
        <w:t xml:space="preserve">(15% each for a total of 60% of total grade for course) </w:t>
      </w:r>
    </w:p>
    <w:p w14:paraId="50080501" w14:textId="77777777" w:rsidR="00034B75" w:rsidRPr="00EA2518" w:rsidRDefault="00034B75" w:rsidP="00034B75">
      <w:pPr>
        <w:pStyle w:val="Default"/>
        <w:numPr>
          <w:ilvl w:val="0"/>
          <w:numId w:val="7"/>
        </w:numPr>
        <w:spacing w:beforeLines="1" w:before="2" w:afterLines="1" w:after="2"/>
        <w:rPr>
          <w:rFonts w:ascii="Garamond" w:hAnsi="Garamond"/>
          <w:b/>
          <w:bCs/>
        </w:rPr>
      </w:pPr>
      <w:r w:rsidRPr="00EA2518">
        <w:rPr>
          <w:rFonts w:ascii="Garamond" w:hAnsi="Garamond"/>
        </w:rPr>
        <w:t xml:space="preserve">Assignment #1 is </w:t>
      </w:r>
      <w:r w:rsidRPr="00EA2518">
        <w:rPr>
          <w:rFonts w:ascii="Garamond" w:hAnsi="Garamond"/>
          <w:b/>
        </w:rPr>
        <w:t>due</w:t>
      </w:r>
      <w:r w:rsidRPr="00EA2518">
        <w:rPr>
          <w:rFonts w:ascii="Garamond" w:hAnsi="Garamond"/>
        </w:rPr>
        <w:t xml:space="preserve"> </w:t>
      </w:r>
      <w:r w:rsidRPr="00EA2518">
        <w:rPr>
          <w:rFonts w:ascii="Garamond" w:hAnsi="Garamond"/>
          <w:b/>
          <w:bCs/>
        </w:rPr>
        <w:t>1</w:t>
      </w:r>
      <w:r>
        <w:rPr>
          <w:rFonts w:ascii="Garamond" w:hAnsi="Garamond"/>
          <w:b/>
          <w:bCs/>
        </w:rPr>
        <w:t>9</w:t>
      </w:r>
      <w:r w:rsidRPr="00EA2518">
        <w:rPr>
          <w:rFonts w:ascii="Garamond" w:hAnsi="Garamond"/>
          <w:b/>
          <w:bCs/>
        </w:rPr>
        <w:t xml:space="preserve"> March </w:t>
      </w:r>
      <w:r w:rsidRPr="00EA2518">
        <w:rPr>
          <w:rFonts w:ascii="Garamond" w:hAnsi="Garamond"/>
        </w:rPr>
        <w:t xml:space="preserve">(page 41) </w:t>
      </w:r>
    </w:p>
    <w:p w14:paraId="5EB4C6F0" w14:textId="77777777" w:rsidR="00034B75" w:rsidRPr="00EA2518" w:rsidRDefault="00034B75" w:rsidP="00034B75">
      <w:pPr>
        <w:pStyle w:val="Default"/>
        <w:numPr>
          <w:ilvl w:val="0"/>
          <w:numId w:val="8"/>
        </w:numPr>
        <w:spacing w:beforeLines="1" w:before="2" w:afterLines="1" w:after="2"/>
        <w:rPr>
          <w:rFonts w:ascii="Garamond" w:hAnsi="Garamond"/>
        </w:rPr>
      </w:pPr>
      <w:r w:rsidRPr="00EA2518">
        <w:rPr>
          <w:rFonts w:ascii="Garamond" w:hAnsi="Garamond"/>
        </w:rPr>
        <w:t xml:space="preserve">Assignment #2 is </w:t>
      </w:r>
      <w:r w:rsidRPr="00EA2518">
        <w:rPr>
          <w:rFonts w:ascii="Garamond" w:hAnsi="Garamond"/>
          <w:b/>
        </w:rPr>
        <w:t xml:space="preserve">due </w:t>
      </w:r>
      <w:r>
        <w:rPr>
          <w:rFonts w:ascii="Garamond" w:hAnsi="Garamond"/>
          <w:b/>
          <w:bCs/>
        </w:rPr>
        <w:t>30</w:t>
      </w:r>
      <w:r w:rsidRPr="00EA2518">
        <w:rPr>
          <w:rFonts w:ascii="Garamond" w:hAnsi="Garamond"/>
          <w:b/>
          <w:bCs/>
        </w:rPr>
        <w:t xml:space="preserve"> April </w:t>
      </w:r>
      <w:r w:rsidRPr="00EA2518">
        <w:rPr>
          <w:rFonts w:ascii="Garamond" w:hAnsi="Garamond"/>
        </w:rPr>
        <w:t xml:space="preserve">(page 78) </w:t>
      </w:r>
    </w:p>
    <w:p w14:paraId="5840BB47" w14:textId="77777777" w:rsidR="00034B75" w:rsidRPr="00EA2518" w:rsidRDefault="00034B75" w:rsidP="00034B75">
      <w:pPr>
        <w:pStyle w:val="Default"/>
        <w:numPr>
          <w:ilvl w:val="0"/>
          <w:numId w:val="8"/>
        </w:numPr>
        <w:spacing w:beforeLines="1" w:before="2" w:afterLines="1" w:after="2"/>
        <w:rPr>
          <w:rFonts w:ascii="Garamond" w:hAnsi="Garamond"/>
        </w:rPr>
      </w:pPr>
      <w:r w:rsidRPr="00EA2518">
        <w:rPr>
          <w:rFonts w:ascii="Garamond" w:hAnsi="Garamond"/>
        </w:rPr>
        <w:t xml:space="preserve">Assignment #3 is </w:t>
      </w:r>
      <w:r w:rsidRPr="00EA2518">
        <w:rPr>
          <w:rFonts w:ascii="Garamond" w:hAnsi="Garamond"/>
          <w:b/>
        </w:rPr>
        <w:t>due</w:t>
      </w:r>
      <w:r w:rsidRPr="00EA2518">
        <w:rPr>
          <w:rFonts w:ascii="Garamond" w:hAnsi="Garamond"/>
        </w:rPr>
        <w:t xml:space="preserve"> </w:t>
      </w:r>
      <w:r w:rsidRPr="00EA2518">
        <w:rPr>
          <w:rFonts w:ascii="Garamond" w:hAnsi="Garamond"/>
          <w:b/>
          <w:bCs/>
        </w:rPr>
        <w:t>2</w:t>
      </w:r>
      <w:r>
        <w:rPr>
          <w:rFonts w:ascii="Garamond" w:hAnsi="Garamond"/>
          <w:b/>
          <w:bCs/>
        </w:rPr>
        <w:t>7</w:t>
      </w:r>
      <w:r w:rsidRPr="00EA2518">
        <w:rPr>
          <w:rFonts w:ascii="Garamond" w:hAnsi="Garamond"/>
          <w:b/>
          <w:bCs/>
        </w:rPr>
        <w:t xml:space="preserve"> May </w:t>
      </w:r>
      <w:r w:rsidRPr="00EA2518">
        <w:rPr>
          <w:rFonts w:ascii="Garamond" w:hAnsi="Garamond"/>
        </w:rPr>
        <w:t xml:space="preserve">(page 110) </w:t>
      </w:r>
    </w:p>
    <w:p w14:paraId="465D87AE" w14:textId="77777777" w:rsidR="00034B75" w:rsidRPr="00EA2518" w:rsidRDefault="00034B75" w:rsidP="00034B75">
      <w:pPr>
        <w:pStyle w:val="Default"/>
        <w:numPr>
          <w:ilvl w:val="0"/>
          <w:numId w:val="8"/>
        </w:numPr>
        <w:spacing w:beforeLines="1" w:before="2" w:afterLines="1" w:after="2"/>
        <w:rPr>
          <w:rFonts w:ascii="Garamond" w:hAnsi="Garamond"/>
        </w:rPr>
      </w:pPr>
      <w:r w:rsidRPr="00EA2518">
        <w:rPr>
          <w:rFonts w:ascii="Garamond" w:hAnsi="Garamond"/>
        </w:rPr>
        <w:t xml:space="preserve">Assignment #4 is </w:t>
      </w:r>
      <w:r w:rsidRPr="00EA2518">
        <w:rPr>
          <w:rFonts w:ascii="Garamond" w:hAnsi="Garamond"/>
          <w:b/>
        </w:rPr>
        <w:t>due</w:t>
      </w:r>
      <w:r w:rsidRPr="00EA2518">
        <w:rPr>
          <w:rFonts w:ascii="Garamond" w:hAnsi="Garamond"/>
        </w:rPr>
        <w:t xml:space="preserve"> </w:t>
      </w:r>
      <w:r w:rsidRPr="00EA2518">
        <w:rPr>
          <w:rFonts w:ascii="Garamond" w:hAnsi="Garamond"/>
          <w:b/>
          <w:bCs/>
        </w:rPr>
        <w:t xml:space="preserve">18 June </w:t>
      </w:r>
      <w:r w:rsidRPr="00EA2518">
        <w:rPr>
          <w:rFonts w:ascii="Garamond" w:hAnsi="Garamond"/>
        </w:rPr>
        <w:t xml:space="preserve">(page 164) </w:t>
      </w:r>
    </w:p>
    <w:p w14:paraId="0D2B05D7" w14:textId="77777777" w:rsidR="00034B75" w:rsidRPr="00EA2518" w:rsidRDefault="00034B75" w:rsidP="00034B75">
      <w:pPr>
        <w:pStyle w:val="Default"/>
        <w:spacing w:beforeLines="1" w:before="2" w:afterLines="1" w:after="2"/>
        <w:rPr>
          <w:rFonts w:ascii="Garamond" w:hAnsi="Garamond"/>
        </w:rPr>
      </w:pPr>
    </w:p>
    <w:p w14:paraId="468BC499" w14:textId="77777777" w:rsidR="00034B75" w:rsidRPr="00EA2518" w:rsidRDefault="00034B75" w:rsidP="00034B75">
      <w:pPr>
        <w:pStyle w:val="Default"/>
        <w:spacing w:beforeLines="1" w:before="2" w:afterLines="1" w:after="2"/>
        <w:rPr>
          <w:rFonts w:ascii="Garamond" w:hAnsi="Garamond"/>
        </w:rPr>
      </w:pPr>
      <w:r w:rsidRPr="00EA2518">
        <w:rPr>
          <w:rFonts w:ascii="Garamond" w:hAnsi="Garamond"/>
          <w:b/>
        </w:rPr>
        <w:t>2.  MENTORING RELATIONSHIP PARTICIPATION</w:t>
      </w:r>
      <w:r w:rsidRPr="00EA2518">
        <w:rPr>
          <w:rFonts w:ascii="Garamond" w:hAnsi="Garamond"/>
        </w:rPr>
        <w:t xml:space="preserve"> (10% of total grade for course)</w:t>
      </w:r>
    </w:p>
    <w:p w14:paraId="7B0203F6" w14:textId="77777777" w:rsidR="00034B75" w:rsidRPr="00EA2518" w:rsidRDefault="00034B75" w:rsidP="00034B75">
      <w:pPr>
        <w:pStyle w:val="Default"/>
        <w:numPr>
          <w:ilvl w:val="0"/>
          <w:numId w:val="9"/>
        </w:numPr>
        <w:spacing w:beforeLines="1" w:before="2" w:afterLines="1" w:after="2"/>
        <w:rPr>
          <w:rFonts w:ascii="Garamond" w:hAnsi="Garamond"/>
        </w:rPr>
      </w:pPr>
      <w:r w:rsidRPr="00EA2518">
        <w:rPr>
          <w:rFonts w:ascii="Garamond" w:hAnsi="Garamond"/>
          <w:b/>
        </w:rPr>
        <w:t>Mentoring Log</w:t>
      </w:r>
      <w:r w:rsidRPr="00EA2518">
        <w:rPr>
          <w:rFonts w:ascii="Garamond" w:hAnsi="Garamond"/>
        </w:rPr>
        <w:t xml:space="preserve"> is </w:t>
      </w:r>
      <w:r w:rsidRPr="00EA2518">
        <w:rPr>
          <w:rFonts w:ascii="Garamond" w:hAnsi="Garamond"/>
          <w:b/>
        </w:rPr>
        <w:t>due 16 July 2022</w:t>
      </w:r>
      <w:r w:rsidRPr="00EA2518">
        <w:rPr>
          <w:rFonts w:ascii="Garamond" w:hAnsi="Garamond"/>
        </w:rPr>
        <w:t xml:space="preserve"> (worksheet provided in Moodle)</w:t>
      </w:r>
    </w:p>
    <w:p w14:paraId="175EE12A" w14:textId="77777777" w:rsidR="00034B75" w:rsidRPr="00EA2518" w:rsidRDefault="00034B75" w:rsidP="00034B75">
      <w:pPr>
        <w:pStyle w:val="Default"/>
        <w:spacing w:beforeLines="1" w:before="2" w:afterLines="1" w:after="2"/>
        <w:ind w:left="720"/>
        <w:rPr>
          <w:rFonts w:ascii="Garamond" w:hAnsi="Garamond"/>
        </w:rPr>
      </w:pPr>
    </w:p>
    <w:p w14:paraId="2DF0D835" w14:textId="77777777" w:rsidR="00034B75" w:rsidRPr="00EA2518" w:rsidRDefault="00034B75" w:rsidP="00034B75">
      <w:pPr>
        <w:pStyle w:val="Default"/>
        <w:spacing w:beforeLines="1" w:before="2" w:afterLines="1" w:after="2"/>
        <w:rPr>
          <w:rFonts w:ascii="Garamond" w:hAnsi="Garamond"/>
          <w:bCs/>
        </w:rPr>
      </w:pPr>
      <w:r w:rsidRPr="00EA2518">
        <w:rPr>
          <w:rFonts w:ascii="Garamond" w:hAnsi="Garamond"/>
          <w:b/>
          <w:bCs/>
        </w:rPr>
        <w:t xml:space="preserve">3.  MENTORING PORTFOLIO </w:t>
      </w:r>
      <w:r w:rsidRPr="00EA2518">
        <w:rPr>
          <w:rFonts w:ascii="Garamond" w:hAnsi="Garamond"/>
          <w:bCs/>
        </w:rPr>
        <w:t>detailed on pages 23-24</w:t>
      </w:r>
      <w:r w:rsidRPr="00EA2518">
        <w:rPr>
          <w:rFonts w:ascii="Garamond" w:hAnsi="Garamond"/>
          <w:b/>
          <w:bCs/>
        </w:rPr>
        <w:t xml:space="preserve"> </w:t>
      </w:r>
      <w:r w:rsidRPr="00EA2518">
        <w:rPr>
          <w:rFonts w:ascii="Garamond" w:hAnsi="Garamond"/>
          <w:bCs/>
        </w:rPr>
        <w:t>(30% of total grade for course)</w:t>
      </w:r>
    </w:p>
    <w:p w14:paraId="0BA33BD4" w14:textId="77777777" w:rsidR="00034B75" w:rsidRPr="00EA2518" w:rsidRDefault="00034B75" w:rsidP="00034B75">
      <w:pPr>
        <w:pStyle w:val="Default"/>
        <w:numPr>
          <w:ilvl w:val="0"/>
          <w:numId w:val="9"/>
        </w:numPr>
        <w:spacing w:beforeLines="1" w:before="2" w:afterLines="1" w:after="2"/>
        <w:rPr>
          <w:rFonts w:ascii="Garamond" w:hAnsi="Garamond"/>
        </w:rPr>
      </w:pPr>
      <w:r w:rsidRPr="00EA2518">
        <w:rPr>
          <w:rFonts w:ascii="Garamond" w:hAnsi="Garamond"/>
          <w:b/>
        </w:rPr>
        <w:t>Due</w:t>
      </w:r>
      <w:r w:rsidRPr="00EA2518">
        <w:rPr>
          <w:rFonts w:ascii="Garamond" w:hAnsi="Garamond"/>
        </w:rPr>
        <w:t xml:space="preserve"> </w:t>
      </w:r>
      <w:r w:rsidRPr="00EA2518">
        <w:rPr>
          <w:rFonts w:ascii="Garamond" w:hAnsi="Garamond"/>
          <w:b/>
        </w:rPr>
        <w:t>16 July 2017</w:t>
      </w:r>
    </w:p>
    <w:p w14:paraId="103AEDF0" w14:textId="77777777" w:rsidR="00034B75" w:rsidRPr="00EA2518" w:rsidRDefault="00034B75" w:rsidP="00034B75">
      <w:pPr>
        <w:pStyle w:val="Default"/>
        <w:numPr>
          <w:ilvl w:val="0"/>
          <w:numId w:val="9"/>
        </w:numPr>
        <w:spacing w:beforeLines="1" w:before="2" w:afterLines="1" w:after="2"/>
        <w:rPr>
          <w:rFonts w:ascii="Garamond" w:hAnsi="Garamond"/>
        </w:rPr>
      </w:pPr>
      <w:r w:rsidRPr="00EA2518">
        <w:rPr>
          <w:rFonts w:ascii="Garamond" w:hAnsi="Garamond"/>
        </w:rPr>
        <w:t>The following are the weighted percentages of the components of the MPF:</w:t>
      </w:r>
    </w:p>
    <w:p w14:paraId="3FC6D353" w14:textId="77777777" w:rsidR="00034B75" w:rsidRPr="00EA2518" w:rsidRDefault="00034B75" w:rsidP="00034B75">
      <w:pPr>
        <w:pStyle w:val="Default"/>
        <w:numPr>
          <w:ilvl w:val="0"/>
          <w:numId w:val="10"/>
        </w:numPr>
        <w:spacing w:beforeLines="1" w:before="2" w:afterLines="1" w:after="2"/>
        <w:rPr>
          <w:rFonts w:ascii="Garamond" w:hAnsi="Garamond"/>
        </w:rPr>
      </w:pPr>
      <w:r w:rsidRPr="00EA2518">
        <w:rPr>
          <w:rFonts w:ascii="Garamond" w:hAnsi="Garamond"/>
          <w:b/>
          <w:bCs/>
        </w:rPr>
        <w:t>Journal Entries</w:t>
      </w:r>
      <w:r w:rsidRPr="00EA2518">
        <w:rPr>
          <w:rFonts w:ascii="Garamond" w:hAnsi="Garamond"/>
          <w:bCs/>
        </w:rPr>
        <w:t xml:space="preserve"> on mentoring relationships </w:t>
      </w:r>
      <w:r w:rsidRPr="00EA2518">
        <w:rPr>
          <w:rFonts w:ascii="Garamond" w:hAnsi="Garamond"/>
        </w:rPr>
        <w:t xml:space="preserve">(25% of MPF grade) </w:t>
      </w:r>
    </w:p>
    <w:p w14:paraId="49A5E766" w14:textId="77777777" w:rsidR="00034B75" w:rsidRPr="00EA2518" w:rsidRDefault="00034B75" w:rsidP="00034B75">
      <w:pPr>
        <w:pStyle w:val="Default"/>
        <w:numPr>
          <w:ilvl w:val="0"/>
          <w:numId w:val="10"/>
        </w:numPr>
        <w:spacing w:beforeLines="1" w:before="2" w:afterLines="1" w:after="2"/>
        <w:rPr>
          <w:rFonts w:ascii="Garamond" w:hAnsi="Garamond"/>
        </w:rPr>
      </w:pPr>
      <w:r w:rsidRPr="00EA2518">
        <w:rPr>
          <w:rFonts w:ascii="Garamond" w:hAnsi="Garamond"/>
          <w:b/>
          <w:bCs/>
        </w:rPr>
        <w:t>Your Own Story</w:t>
      </w:r>
      <w:r w:rsidRPr="00EA2518">
        <w:rPr>
          <w:rFonts w:ascii="Garamond" w:hAnsi="Garamond"/>
          <w:bCs/>
        </w:rPr>
        <w:t xml:space="preserve"> </w:t>
      </w:r>
      <w:proofErr w:type="gramStart"/>
      <w:r w:rsidRPr="00EA2518">
        <w:rPr>
          <w:rFonts w:ascii="Garamond" w:hAnsi="Garamond"/>
          <w:bCs/>
        </w:rPr>
        <w:t>final</w:t>
      </w:r>
      <w:proofErr w:type="gramEnd"/>
      <w:r w:rsidRPr="00EA2518">
        <w:rPr>
          <w:rFonts w:ascii="Garamond" w:hAnsi="Garamond"/>
          <w:bCs/>
        </w:rPr>
        <w:t xml:space="preserve"> Compulsory Assignment #2 </w:t>
      </w:r>
      <w:r w:rsidRPr="00EA2518">
        <w:rPr>
          <w:rFonts w:ascii="Garamond" w:hAnsi="Garamond"/>
        </w:rPr>
        <w:t xml:space="preserve">(25% of MPF grade) </w:t>
      </w:r>
    </w:p>
    <w:p w14:paraId="7CAB227F" w14:textId="77777777" w:rsidR="00034B75" w:rsidRPr="00EA2518" w:rsidRDefault="00034B75" w:rsidP="00034B75">
      <w:pPr>
        <w:pStyle w:val="Default"/>
        <w:numPr>
          <w:ilvl w:val="0"/>
          <w:numId w:val="10"/>
        </w:numPr>
        <w:spacing w:beforeLines="1" w:before="2" w:afterLines="1" w:after="2"/>
        <w:rPr>
          <w:rFonts w:ascii="Garamond" w:hAnsi="Garamond"/>
        </w:rPr>
      </w:pPr>
      <w:r w:rsidRPr="00EA2518">
        <w:rPr>
          <w:rFonts w:ascii="Garamond" w:hAnsi="Garamond"/>
          <w:b/>
          <w:bCs/>
        </w:rPr>
        <w:lastRenderedPageBreak/>
        <w:t>Personal Reflections</w:t>
      </w:r>
      <w:r w:rsidRPr="00EA2518">
        <w:rPr>
          <w:rFonts w:ascii="Garamond" w:hAnsi="Garamond"/>
          <w:bCs/>
        </w:rPr>
        <w:t xml:space="preserve"> complete from each unit </w:t>
      </w:r>
      <w:r w:rsidRPr="00EA2518">
        <w:rPr>
          <w:rFonts w:ascii="Garamond" w:hAnsi="Garamond"/>
        </w:rPr>
        <w:t xml:space="preserve">(30% of MPF grade) </w:t>
      </w:r>
    </w:p>
    <w:p w14:paraId="4C57584C" w14:textId="77777777" w:rsidR="00034B75" w:rsidRPr="00EA2518" w:rsidRDefault="00034B75" w:rsidP="00034B75">
      <w:pPr>
        <w:pStyle w:val="Default"/>
        <w:numPr>
          <w:ilvl w:val="0"/>
          <w:numId w:val="10"/>
        </w:numPr>
        <w:spacing w:beforeLines="1" w:before="2" w:afterLines="1" w:after="2"/>
        <w:rPr>
          <w:rFonts w:ascii="Garamond" w:hAnsi="Garamond"/>
        </w:rPr>
      </w:pPr>
      <w:r w:rsidRPr="00EA2518">
        <w:rPr>
          <w:rFonts w:ascii="Garamond" w:hAnsi="Garamond"/>
          <w:b/>
          <w:bCs/>
        </w:rPr>
        <w:t xml:space="preserve">Personal Listening Plan </w:t>
      </w:r>
      <w:proofErr w:type="gramStart"/>
      <w:r w:rsidRPr="00EA2518">
        <w:rPr>
          <w:rFonts w:ascii="Garamond" w:hAnsi="Garamond"/>
          <w:bCs/>
        </w:rPr>
        <w:t>final</w:t>
      </w:r>
      <w:proofErr w:type="gramEnd"/>
      <w:r w:rsidRPr="00EA2518">
        <w:rPr>
          <w:rFonts w:ascii="Garamond" w:hAnsi="Garamond"/>
          <w:bCs/>
        </w:rPr>
        <w:t xml:space="preserve"> Compulsory Assignment #3 (5% of MPH grade)</w:t>
      </w:r>
    </w:p>
    <w:p w14:paraId="4DE346AE" w14:textId="77777777" w:rsidR="00034B75" w:rsidRPr="00EA2518" w:rsidRDefault="00034B75" w:rsidP="00034B75">
      <w:pPr>
        <w:pStyle w:val="Default"/>
        <w:numPr>
          <w:ilvl w:val="0"/>
          <w:numId w:val="10"/>
        </w:numPr>
        <w:spacing w:beforeLines="1" w:before="2" w:afterLines="1" w:after="2"/>
        <w:rPr>
          <w:rFonts w:ascii="Garamond" w:hAnsi="Garamond"/>
        </w:rPr>
      </w:pPr>
      <w:r w:rsidRPr="00EA2518">
        <w:rPr>
          <w:rFonts w:ascii="Garamond" w:hAnsi="Garamond"/>
          <w:b/>
          <w:bCs/>
        </w:rPr>
        <w:t xml:space="preserve">Code of Conduct </w:t>
      </w:r>
      <w:r w:rsidRPr="00EA2518">
        <w:rPr>
          <w:rFonts w:ascii="Garamond" w:hAnsi="Garamond"/>
          <w:bCs/>
        </w:rPr>
        <w:t>from Unit 9, pages 190-192 (5% of MPH grade)</w:t>
      </w:r>
    </w:p>
    <w:p w14:paraId="231B70B5" w14:textId="77777777" w:rsidR="00034B75" w:rsidRPr="00EA2518" w:rsidRDefault="00034B75" w:rsidP="00034B75">
      <w:pPr>
        <w:pStyle w:val="Default"/>
        <w:numPr>
          <w:ilvl w:val="0"/>
          <w:numId w:val="10"/>
        </w:numPr>
        <w:spacing w:beforeLines="1" w:before="2" w:afterLines="1" w:after="2"/>
        <w:rPr>
          <w:rFonts w:ascii="Garamond" w:hAnsi="Garamond"/>
        </w:rPr>
      </w:pPr>
      <w:r w:rsidRPr="00EA2518">
        <w:rPr>
          <w:rFonts w:ascii="Garamond" w:hAnsi="Garamond"/>
          <w:b/>
          <w:bCs/>
        </w:rPr>
        <w:t xml:space="preserve">Summary of Important Learning &amp; Observations </w:t>
      </w:r>
      <w:r w:rsidRPr="00EA2518">
        <w:rPr>
          <w:rFonts w:ascii="Garamond" w:hAnsi="Garamond"/>
          <w:bCs/>
        </w:rPr>
        <w:t>(10% of MPH grade)</w:t>
      </w:r>
    </w:p>
    <w:p w14:paraId="6EBF8E04" w14:textId="77777777" w:rsidR="00034B75" w:rsidRPr="00EA2518" w:rsidRDefault="00034B75" w:rsidP="00034B75">
      <w:pPr>
        <w:pStyle w:val="Default"/>
        <w:spacing w:beforeLines="1" w:before="2" w:afterLines="1" w:after="2"/>
        <w:rPr>
          <w:rFonts w:ascii="Garamond" w:hAnsi="Garamond"/>
        </w:rPr>
      </w:pPr>
    </w:p>
    <w:p w14:paraId="45B82D7C" w14:textId="77777777" w:rsidR="00034B75" w:rsidRPr="00EA2518" w:rsidRDefault="00034B75" w:rsidP="00034B75">
      <w:pPr>
        <w:pStyle w:val="Default"/>
        <w:spacing w:beforeLines="1" w:before="2" w:afterLines="1" w:after="2"/>
        <w:rPr>
          <w:rFonts w:ascii="Garamond" w:hAnsi="Garamond"/>
          <w:b/>
          <w:bCs/>
          <w:i/>
        </w:rPr>
      </w:pPr>
      <w:r w:rsidRPr="00EA2518">
        <w:rPr>
          <w:rFonts w:ascii="Garamond" w:hAnsi="Garamond"/>
          <w:b/>
          <w:bCs/>
          <w:i/>
        </w:rPr>
        <w:t>Specific details for each component to be included in your MPF</w:t>
      </w:r>
      <w:r w:rsidRPr="00EA2518">
        <w:rPr>
          <w:rFonts w:ascii="Garamond" w:hAnsi="Garamond"/>
          <w:bCs/>
          <w:i/>
        </w:rPr>
        <w:t xml:space="preserve"> are found in the instructions for the</w:t>
      </w:r>
      <w:r w:rsidRPr="00EA2518">
        <w:rPr>
          <w:rFonts w:ascii="Garamond" w:hAnsi="Garamond"/>
          <w:b/>
          <w:bCs/>
          <w:i/>
        </w:rPr>
        <w:t xml:space="preserve"> Personal Reflections </w:t>
      </w:r>
      <w:r w:rsidRPr="00EA2518">
        <w:rPr>
          <w:rFonts w:ascii="Garamond" w:hAnsi="Garamond"/>
          <w:bCs/>
          <w:i/>
        </w:rPr>
        <w:t xml:space="preserve">and </w:t>
      </w:r>
      <w:r w:rsidRPr="00EA2518">
        <w:rPr>
          <w:rFonts w:ascii="Garamond" w:hAnsi="Garamond"/>
          <w:b/>
          <w:bCs/>
          <w:i/>
        </w:rPr>
        <w:t xml:space="preserve">Compulsory Assignments </w:t>
      </w:r>
      <w:r w:rsidRPr="00EA2518">
        <w:rPr>
          <w:rFonts w:ascii="Garamond" w:hAnsi="Garamond"/>
          <w:bCs/>
          <w:i/>
        </w:rPr>
        <w:t>throughout the Manual (see page 7 of this syllabus).</w:t>
      </w:r>
      <w:r w:rsidRPr="00EA2518">
        <w:rPr>
          <w:rFonts w:ascii="Garamond" w:hAnsi="Garamond"/>
          <w:b/>
          <w:bCs/>
          <w:i/>
        </w:rPr>
        <w:t xml:space="preserve">  Please do not hesitate to email your Facilitator if you have any questions as you work through the assignments.</w:t>
      </w:r>
    </w:p>
    <w:p w14:paraId="45B5B59A" w14:textId="77777777" w:rsidR="00034B75" w:rsidRPr="00EA2518" w:rsidRDefault="00034B75" w:rsidP="00034B75">
      <w:pPr>
        <w:pStyle w:val="Default"/>
        <w:spacing w:beforeLines="1" w:before="2" w:afterLines="1" w:after="2"/>
        <w:rPr>
          <w:rFonts w:ascii="Garamond" w:hAnsi="Garamond"/>
          <w:b/>
          <w:bCs/>
          <w:i/>
        </w:rPr>
      </w:pPr>
    </w:p>
    <w:p w14:paraId="3C6127C8" w14:textId="77777777" w:rsidR="00034B75" w:rsidRDefault="00034B75" w:rsidP="00D6737A">
      <w:pPr>
        <w:pStyle w:val="paragraph"/>
        <w:spacing w:beforeLines="1" w:before="2" w:afterLines="1" w:after="2"/>
        <w:jc w:val="center"/>
        <w:textAlignment w:val="baseline"/>
        <w:rPr>
          <w:rStyle w:val="normaltextrun"/>
          <w:rFonts w:ascii="Garamond" w:hAnsi="Garamond" w:cs="Tahoma"/>
          <w:b/>
        </w:rPr>
      </w:pPr>
    </w:p>
    <w:p w14:paraId="11BB8DFE" w14:textId="77777777" w:rsidR="00034B75" w:rsidRDefault="00034B75" w:rsidP="00D6737A">
      <w:pPr>
        <w:pStyle w:val="paragraph"/>
        <w:spacing w:beforeLines="1" w:before="2" w:afterLines="1" w:after="2"/>
        <w:jc w:val="center"/>
        <w:textAlignment w:val="baseline"/>
        <w:rPr>
          <w:rStyle w:val="normaltextrun"/>
          <w:rFonts w:ascii="Garamond" w:hAnsi="Garamond" w:cs="Tahoma"/>
          <w:b/>
        </w:rPr>
      </w:pPr>
    </w:p>
    <w:p w14:paraId="660E678F" w14:textId="7640098E" w:rsidR="00D6737A" w:rsidRPr="00EA2518" w:rsidRDefault="00D6737A" w:rsidP="00D6737A">
      <w:pPr>
        <w:pStyle w:val="paragraph"/>
        <w:spacing w:beforeLines="1" w:before="2" w:afterLines="1" w:after="2"/>
        <w:jc w:val="center"/>
        <w:textAlignment w:val="baseline"/>
        <w:rPr>
          <w:rStyle w:val="normaltextrun"/>
          <w:rFonts w:ascii="Garamond" w:hAnsi="Garamond"/>
        </w:rPr>
      </w:pPr>
      <w:r w:rsidRPr="00EA2518">
        <w:rPr>
          <w:rStyle w:val="normaltextrun"/>
          <w:rFonts w:ascii="Garamond" w:hAnsi="Garamond" w:cs="Tahoma"/>
          <w:b/>
        </w:rPr>
        <w:t>DAI GUIDELINES FOR LATE ASSIGNMENTS</w:t>
      </w:r>
    </w:p>
    <w:p w14:paraId="51A7D51B" w14:textId="77777777" w:rsidR="00D6737A" w:rsidRPr="00EA2518" w:rsidRDefault="00D6737A" w:rsidP="00D6737A">
      <w:pPr>
        <w:pStyle w:val="paragraph"/>
        <w:spacing w:beforeLines="1" w:before="2" w:afterLines="1" w:after="2"/>
        <w:textAlignment w:val="baseline"/>
        <w:rPr>
          <w:rStyle w:val="normaltextrun"/>
          <w:rFonts w:ascii="Garamond" w:hAnsi="Garamond" w:cs="Tahoma"/>
        </w:rPr>
      </w:pPr>
    </w:p>
    <w:p w14:paraId="2EA745D3" w14:textId="77777777" w:rsidR="00D6737A" w:rsidRPr="00EA2518" w:rsidRDefault="00D6737A" w:rsidP="00D6737A">
      <w:pPr>
        <w:rPr>
          <w:rFonts w:ascii="Garamond" w:eastAsia="Times New Roman" w:hAnsi="Garamond"/>
          <w:bCs/>
          <w:sz w:val="24"/>
          <w:szCs w:val="24"/>
        </w:rPr>
      </w:pPr>
      <w:r w:rsidRPr="00EA2518">
        <w:rPr>
          <w:rFonts w:ascii="Garamond" w:hAnsi="Garamond" w:cs="Tahoma"/>
          <w:sz w:val="24"/>
          <w:szCs w:val="24"/>
        </w:rPr>
        <w:t xml:space="preserve">It is essential that wise and godly leaders keep their commitments in a way that honors God and other people.  This requires prioritizing schedules and saying “no” to requests, including tempting “opportunities” that stand in the way of a disciplined life and work. Thus, all assignments are to be submitted on or before their due dates. </w:t>
      </w:r>
      <w:r w:rsidRPr="00EA2518">
        <w:rPr>
          <w:rFonts w:ascii="Garamond" w:eastAsia="Times New Roman" w:hAnsi="Garamond" w:cs="Tahoma"/>
          <w:bCs/>
          <w:sz w:val="24"/>
          <w:szCs w:val="24"/>
        </w:rPr>
        <w:t xml:space="preserve">Extensions will be granted only at the discretion of the facilitator, following these guidelines: </w:t>
      </w:r>
    </w:p>
    <w:p w14:paraId="622E8166" w14:textId="77777777" w:rsidR="00D6737A" w:rsidRPr="00EA2518" w:rsidRDefault="00D6737A" w:rsidP="00D6737A">
      <w:pPr>
        <w:rPr>
          <w:rFonts w:ascii="Garamond" w:eastAsia="Times New Roman" w:hAnsi="Garamond" w:cs="Tahoma"/>
          <w:bCs/>
          <w:sz w:val="24"/>
          <w:szCs w:val="24"/>
        </w:rPr>
      </w:pPr>
    </w:p>
    <w:p w14:paraId="2D27066A" w14:textId="77777777" w:rsidR="00D6737A" w:rsidRPr="00EA2518" w:rsidRDefault="00D6737A" w:rsidP="00D6737A">
      <w:pPr>
        <w:pStyle w:val="ListParagraph"/>
        <w:numPr>
          <w:ilvl w:val="0"/>
          <w:numId w:val="6"/>
        </w:numPr>
        <w:spacing w:beforeLines="1" w:before="2" w:afterLines="1" w:after="2"/>
        <w:rPr>
          <w:rFonts w:ascii="Garamond" w:eastAsia="Times New Roman" w:hAnsi="Garamond" w:cs="Tahoma"/>
          <w:sz w:val="24"/>
          <w:szCs w:val="24"/>
        </w:rPr>
      </w:pPr>
      <w:r w:rsidRPr="00EA2518">
        <w:rPr>
          <w:rFonts w:ascii="Garamond" w:eastAsia="Times New Roman" w:hAnsi="Garamond" w:cs="Tahoma"/>
          <w:bCs/>
          <w:sz w:val="24"/>
          <w:szCs w:val="24"/>
        </w:rPr>
        <w:t xml:space="preserve">Clearly explain your situation to request an exception </w:t>
      </w:r>
      <w:r w:rsidRPr="00EA2518">
        <w:rPr>
          <w:rFonts w:ascii="Garamond" w:eastAsia="Times New Roman" w:hAnsi="Garamond" w:cs="Tahoma"/>
          <w:bCs/>
          <w:sz w:val="24"/>
          <w:szCs w:val="24"/>
          <w:u w:val="single"/>
        </w:rPr>
        <w:t>before</w:t>
      </w:r>
      <w:r w:rsidRPr="00EA2518">
        <w:rPr>
          <w:rFonts w:ascii="Garamond" w:eastAsia="Times New Roman" w:hAnsi="Garamond" w:cs="Tahoma"/>
          <w:bCs/>
          <w:sz w:val="24"/>
          <w:szCs w:val="24"/>
        </w:rPr>
        <w:t xml:space="preserve"> the deadline in an email to the facilitator and copied to the coordinator. If you are unable to make the request, you may delegate someone else to email the facilitator and coordinator with the explanation.  The request must clearly state the reason for the delay and the date by which the assignment will be sent.</w:t>
      </w:r>
    </w:p>
    <w:p w14:paraId="4D2DDA9D" w14:textId="77777777" w:rsidR="00D6737A" w:rsidRPr="00EA2518" w:rsidRDefault="00D6737A" w:rsidP="00D6737A">
      <w:pPr>
        <w:pStyle w:val="ListParagraph"/>
        <w:numPr>
          <w:ilvl w:val="0"/>
          <w:numId w:val="6"/>
        </w:numPr>
        <w:spacing w:beforeLines="1" w:before="2" w:afterLines="1" w:after="2"/>
        <w:rPr>
          <w:rFonts w:ascii="Garamond" w:eastAsia="Times New Roman" w:hAnsi="Garamond" w:cs="Tahoma"/>
          <w:sz w:val="24"/>
          <w:szCs w:val="24"/>
        </w:rPr>
      </w:pPr>
      <w:r w:rsidRPr="00EA2518">
        <w:rPr>
          <w:rFonts w:ascii="Garamond" w:eastAsia="Times New Roman" w:hAnsi="Garamond" w:cs="Tahoma"/>
          <w:bCs/>
          <w:sz w:val="24"/>
          <w:szCs w:val="24"/>
        </w:rPr>
        <w:t>The facilitator must return an email with their response to the explanation and granting or refusing the extension.</w:t>
      </w:r>
    </w:p>
    <w:p w14:paraId="73288529" w14:textId="77777777" w:rsidR="00D6737A" w:rsidRPr="00EA2518" w:rsidRDefault="00D6737A" w:rsidP="00D6737A">
      <w:pPr>
        <w:pStyle w:val="ListParagraph"/>
        <w:numPr>
          <w:ilvl w:val="0"/>
          <w:numId w:val="6"/>
        </w:numPr>
        <w:spacing w:beforeLines="1" w:before="2" w:afterLines="1" w:after="2"/>
        <w:rPr>
          <w:rFonts w:ascii="Garamond" w:eastAsia="Times New Roman" w:hAnsi="Garamond" w:cs="Tahoma"/>
          <w:sz w:val="24"/>
          <w:szCs w:val="24"/>
        </w:rPr>
      </w:pPr>
      <w:r w:rsidRPr="00EA2518">
        <w:rPr>
          <w:rFonts w:ascii="Garamond" w:eastAsia="Times New Roman" w:hAnsi="Garamond" w:cs="Tahoma"/>
          <w:bCs/>
          <w:sz w:val="24"/>
          <w:szCs w:val="24"/>
        </w:rPr>
        <w:t>Examples of excusable delays: Severe emergency illness; death in the immediate family; unexpected, emergency work that suddenly removes the student from home.</w:t>
      </w:r>
    </w:p>
    <w:p w14:paraId="748964B6" w14:textId="77777777" w:rsidR="00D6737A" w:rsidRPr="00EA2518" w:rsidRDefault="00D6737A" w:rsidP="00D6737A">
      <w:pPr>
        <w:pStyle w:val="ListParagraph"/>
        <w:numPr>
          <w:ilvl w:val="0"/>
          <w:numId w:val="6"/>
        </w:numPr>
        <w:spacing w:beforeLines="1" w:before="2" w:afterLines="1" w:after="2"/>
        <w:rPr>
          <w:rFonts w:ascii="Garamond" w:eastAsia="Times New Roman" w:hAnsi="Garamond" w:cs="Tahoma"/>
          <w:sz w:val="24"/>
          <w:szCs w:val="24"/>
        </w:rPr>
      </w:pPr>
      <w:r w:rsidRPr="00EA2518">
        <w:rPr>
          <w:rFonts w:ascii="Garamond" w:eastAsia="Times New Roman" w:hAnsi="Garamond" w:cs="Tahoma"/>
          <w:sz w:val="24"/>
          <w:szCs w:val="24"/>
        </w:rPr>
        <w:t>Examples of unacceptable delays: “I need more time”; “I have been under some pressure”; “I am traveling with my family”; “I was asked to fill the pulpit for a brother at the last minute, so I was not able to begin my assignment, which was due the next day.”</w:t>
      </w:r>
      <w:r w:rsidRPr="00EA2518">
        <w:rPr>
          <w:rFonts w:ascii="Garamond" w:eastAsia="Times New Roman" w:hAnsi="Garamond" w:cs="Tahoma"/>
          <w:bCs/>
          <w:sz w:val="24"/>
          <w:szCs w:val="24"/>
        </w:rPr>
        <w:t xml:space="preserve"> </w:t>
      </w:r>
    </w:p>
    <w:p w14:paraId="55E98CD5" w14:textId="77777777" w:rsidR="00D6737A" w:rsidRPr="00EA2518" w:rsidRDefault="00D6737A" w:rsidP="00D6737A">
      <w:pPr>
        <w:pStyle w:val="ListParagraph"/>
        <w:numPr>
          <w:ilvl w:val="0"/>
          <w:numId w:val="6"/>
        </w:numPr>
        <w:spacing w:beforeLines="1" w:before="2" w:afterLines="1" w:after="2"/>
        <w:rPr>
          <w:rFonts w:ascii="Garamond" w:eastAsia="Times New Roman" w:hAnsi="Garamond" w:cs="Tahoma"/>
          <w:sz w:val="24"/>
          <w:szCs w:val="24"/>
        </w:rPr>
      </w:pPr>
      <w:r w:rsidRPr="00EA2518">
        <w:rPr>
          <w:rFonts w:ascii="Garamond" w:eastAsia="Times New Roman" w:hAnsi="Garamond" w:cs="Tahoma"/>
          <w:sz w:val="24"/>
          <w:szCs w:val="24"/>
        </w:rPr>
        <w:t>Reduction of grades:</w:t>
      </w:r>
      <w:r w:rsidRPr="00EA2518">
        <w:rPr>
          <w:rFonts w:ascii="Garamond" w:eastAsia="Times New Roman" w:hAnsi="Garamond" w:cs="Tahoma"/>
          <w:bCs/>
          <w:sz w:val="24"/>
          <w:szCs w:val="24"/>
        </w:rPr>
        <w:t xml:space="preserve">  </w:t>
      </w:r>
    </w:p>
    <w:p w14:paraId="7BCCA4D0" w14:textId="77777777" w:rsidR="00D6737A" w:rsidRPr="00EA2518" w:rsidRDefault="00D6737A" w:rsidP="00D6737A">
      <w:pPr>
        <w:pStyle w:val="ListParagraph"/>
        <w:numPr>
          <w:ilvl w:val="1"/>
          <w:numId w:val="6"/>
        </w:numPr>
        <w:spacing w:beforeLines="1" w:before="2" w:afterLines="1" w:after="2"/>
        <w:rPr>
          <w:rFonts w:ascii="Garamond" w:eastAsia="Times New Roman" w:hAnsi="Garamond" w:cs="Tahoma"/>
          <w:sz w:val="24"/>
          <w:szCs w:val="24"/>
        </w:rPr>
      </w:pPr>
      <w:r w:rsidRPr="00EA2518">
        <w:rPr>
          <w:rFonts w:ascii="Garamond" w:eastAsia="Times New Roman" w:hAnsi="Garamond" w:cs="Tahoma"/>
          <w:bCs/>
          <w:sz w:val="24"/>
          <w:szCs w:val="24"/>
        </w:rPr>
        <w:t xml:space="preserve">Normally a grace period of 1-2 days is given during which no reduction </w:t>
      </w:r>
      <w:r w:rsidRPr="00EA2518">
        <w:rPr>
          <w:rFonts w:ascii="Garamond" w:eastAsia="Times New Roman" w:hAnsi="Garamond" w:cs="Tahoma"/>
          <w:bCs/>
          <w:iCs/>
          <w:sz w:val="24"/>
          <w:szCs w:val="24"/>
        </w:rPr>
        <w:t xml:space="preserve">in grades is imposed beyond any marks removed because of the quality of the work itself.  </w:t>
      </w:r>
    </w:p>
    <w:p w14:paraId="74DBACCE" w14:textId="77777777" w:rsidR="00D6737A" w:rsidRPr="00EA2518" w:rsidRDefault="00D6737A" w:rsidP="00D6737A">
      <w:pPr>
        <w:pStyle w:val="ListParagraph"/>
        <w:numPr>
          <w:ilvl w:val="1"/>
          <w:numId w:val="6"/>
        </w:numPr>
        <w:spacing w:beforeLines="1" w:before="2" w:afterLines="1" w:after="2"/>
        <w:rPr>
          <w:rFonts w:ascii="Garamond" w:eastAsia="Times New Roman" w:hAnsi="Garamond" w:cs="Tahoma"/>
          <w:sz w:val="24"/>
          <w:szCs w:val="24"/>
        </w:rPr>
      </w:pPr>
      <w:r w:rsidRPr="00EA2518">
        <w:rPr>
          <w:rFonts w:ascii="Garamond" w:eastAsia="Times New Roman" w:hAnsi="Garamond" w:cs="Tahoma"/>
          <w:bCs/>
          <w:iCs/>
          <w:sz w:val="24"/>
          <w:szCs w:val="24"/>
        </w:rPr>
        <w:t>After the grace period, After the grace period, one letter grade may be deducted per week (e.g., C instead of B) in addition to any deduction for quality of work.</w:t>
      </w:r>
    </w:p>
    <w:p w14:paraId="2A8154BF" w14:textId="77777777" w:rsidR="00D6737A" w:rsidRPr="00EA2518" w:rsidRDefault="00D6737A" w:rsidP="00D6737A">
      <w:pPr>
        <w:pStyle w:val="ListParagraph"/>
        <w:numPr>
          <w:ilvl w:val="1"/>
          <w:numId w:val="6"/>
        </w:numPr>
        <w:spacing w:beforeLines="1" w:before="2" w:afterLines="1" w:after="2"/>
        <w:rPr>
          <w:rFonts w:ascii="Garamond" w:eastAsia="Times New Roman" w:hAnsi="Garamond" w:cs="Tahoma"/>
          <w:sz w:val="24"/>
          <w:szCs w:val="24"/>
        </w:rPr>
      </w:pPr>
      <w:r w:rsidRPr="00EA2518">
        <w:rPr>
          <w:rFonts w:ascii="Garamond" w:eastAsia="Times New Roman" w:hAnsi="Garamond" w:cs="Tahoma"/>
          <w:sz w:val="24"/>
          <w:szCs w:val="24"/>
        </w:rPr>
        <w:t xml:space="preserve">All assignments must be submitted </w:t>
      </w:r>
      <w:proofErr w:type="gramStart"/>
      <w:r w:rsidRPr="00EA2518">
        <w:rPr>
          <w:rFonts w:ascii="Garamond" w:eastAsia="Times New Roman" w:hAnsi="Garamond" w:cs="Tahoma"/>
          <w:sz w:val="24"/>
          <w:szCs w:val="24"/>
        </w:rPr>
        <w:t>in order to</w:t>
      </w:r>
      <w:proofErr w:type="gramEnd"/>
      <w:r w:rsidRPr="00EA2518">
        <w:rPr>
          <w:rFonts w:ascii="Garamond" w:eastAsia="Times New Roman" w:hAnsi="Garamond" w:cs="Tahoma"/>
          <w:sz w:val="24"/>
          <w:szCs w:val="24"/>
        </w:rPr>
        <w:t xml:space="preserve"> complete the course. </w:t>
      </w:r>
    </w:p>
    <w:p w14:paraId="3E9CEB3E" w14:textId="145C4459" w:rsidR="00034B75" w:rsidRDefault="00D6737A" w:rsidP="00D6737A">
      <w:pPr>
        <w:pStyle w:val="ListParagraph"/>
        <w:numPr>
          <w:ilvl w:val="0"/>
          <w:numId w:val="6"/>
        </w:numPr>
        <w:shd w:val="clear" w:color="auto" w:fill="FFFFFF"/>
        <w:spacing w:beforeLines="1" w:before="2" w:afterLines="1" w:after="2" w:line="240" w:lineRule="auto"/>
        <w:textAlignment w:val="baseline"/>
        <w:rPr>
          <w:rFonts w:ascii="Garamond" w:eastAsia="Times New Roman" w:hAnsi="Garamond" w:cs="Tahoma"/>
          <w:sz w:val="24"/>
          <w:szCs w:val="24"/>
        </w:rPr>
      </w:pPr>
      <w:r w:rsidRPr="00EA2518">
        <w:rPr>
          <w:rFonts w:ascii="Garamond" w:eastAsia="Times New Roman" w:hAnsi="Garamond" w:cs="Tahoma"/>
          <w:sz w:val="24"/>
          <w:szCs w:val="24"/>
        </w:rPr>
        <w:t>Any delayed work meeting the above requirements must be completed by the deadline for graduation established by Martin Luther Christian University.</w:t>
      </w:r>
    </w:p>
    <w:p w14:paraId="7D03C2FC" w14:textId="6507AF8B" w:rsidR="00D6737A" w:rsidRPr="00034B75" w:rsidRDefault="00034B75" w:rsidP="00034B75">
      <w:pPr>
        <w:spacing w:after="160" w:line="259" w:lineRule="auto"/>
        <w:rPr>
          <w:rFonts w:ascii="Garamond" w:eastAsia="Times New Roman" w:hAnsi="Garamond" w:cs="Tahoma"/>
          <w:sz w:val="24"/>
          <w:szCs w:val="24"/>
        </w:rPr>
      </w:pPr>
      <w:r>
        <w:rPr>
          <w:rFonts w:ascii="Garamond" w:eastAsia="Times New Roman" w:hAnsi="Garamond" w:cs="Tahoma"/>
          <w:sz w:val="24"/>
          <w:szCs w:val="24"/>
        </w:rPr>
        <w:br w:type="page"/>
      </w:r>
    </w:p>
    <w:p w14:paraId="24F98AC8" w14:textId="77777777" w:rsidR="00D6737A" w:rsidRPr="00EA2518" w:rsidRDefault="00D6737A" w:rsidP="00D6737A">
      <w:pPr>
        <w:pStyle w:val="ListParagraph"/>
        <w:shd w:val="clear" w:color="auto" w:fill="FFFFFF"/>
        <w:spacing w:beforeLines="1" w:before="2" w:afterLines="1" w:after="2" w:line="240" w:lineRule="auto"/>
        <w:ind w:left="360"/>
        <w:textAlignment w:val="baseline"/>
        <w:rPr>
          <w:rFonts w:ascii="Garamond" w:hAnsi="Garamond" w:cs="Tahoma"/>
          <w:sz w:val="24"/>
          <w:szCs w:val="24"/>
        </w:rPr>
      </w:pPr>
    </w:p>
    <w:p w14:paraId="144DEBA8"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Style w:val="normaltextrun"/>
          <w:rFonts w:ascii="Garamond" w:hAnsi="Garamond"/>
          <w:b/>
          <w:sz w:val="24"/>
          <w:szCs w:val="24"/>
        </w:rPr>
      </w:pPr>
      <w:r w:rsidRPr="00EA2518">
        <w:rPr>
          <w:rStyle w:val="normaltextrun"/>
          <w:rFonts w:ascii="Garamond" w:hAnsi="Garamond" w:cs="Tahoma"/>
          <w:b/>
          <w:sz w:val="24"/>
          <w:szCs w:val="24"/>
        </w:rPr>
        <w:t>DAI STATEMENT ON ACADEMIC INTEGRITY AND PLAGIARISM</w:t>
      </w:r>
    </w:p>
    <w:p w14:paraId="0C564D13"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Fonts w:ascii="Garamond" w:eastAsia="Times New Roman" w:hAnsi="Garamond"/>
          <w:bCs/>
          <w:sz w:val="24"/>
          <w:szCs w:val="24"/>
        </w:rPr>
      </w:pPr>
    </w:p>
    <w:p w14:paraId="65D7787D"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Fonts w:ascii="Garamond" w:eastAsia="Times New Roman" w:hAnsi="Garamond" w:cs="Tahoma"/>
          <w:bCs/>
          <w:sz w:val="24"/>
          <w:szCs w:val="24"/>
        </w:rPr>
      </w:pPr>
      <w:r w:rsidRPr="00EA2518">
        <w:rPr>
          <w:rFonts w:ascii="Garamond" w:eastAsia="Times New Roman" w:hAnsi="Garamond" w:cs="Tahoma"/>
          <w:b/>
          <w:bCs/>
          <w:sz w:val="24"/>
          <w:szCs w:val="24"/>
        </w:rPr>
        <w:t>Integrity</w:t>
      </w:r>
      <w:r w:rsidRPr="00EA2518">
        <w:rPr>
          <w:rFonts w:ascii="Garamond" w:eastAsia="Times New Roman" w:hAnsi="Garamond" w:cs="Tahoma"/>
          <w:bCs/>
          <w:sz w:val="24"/>
          <w:szCs w:val="24"/>
        </w:rPr>
        <w:t xml:space="preserve"> is not only a core value of Development Associates International, but also is expected and demanded of all godly leaders. Descriptions of integrity include honesty, truthfulness, and reliability, as well as uprightness of heart. </w:t>
      </w:r>
    </w:p>
    <w:p w14:paraId="16364228"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Fonts w:ascii="Garamond" w:eastAsia="Times New Roman" w:hAnsi="Garamond" w:cs="Tahoma"/>
          <w:bCs/>
          <w:sz w:val="24"/>
          <w:szCs w:val="24"/>
        </w:rPr>
      </w:pPr>
    </w:p>
    <w:p w14:paraId="3A94BDD7"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Fonts w:ascii="Garamond" w:eastAsia="Times New Roman" w:hAnsi="Garamond" w:cs="Tahoma"/>
          <w:bCs/>
          <w:sz w:val="24"/>
          <w:szCs w:val="24"/>
        </w:rPr>
      </w:pPr>
      <w:r w:rsidRPr="00EA2518">
        <w:rPr>
          <w:rFonts w:ascii="Garamond" w:eastAsia="Times New Roman" w:hAnsi="Garamond" w:cs="Tahoma"/>
          <w:b/>
          <w:bCs/>
          <w:sz w:val="24"/>
          <w:szCs w:val="24"/>
        </w:rPr>
        <w:t>Plagiarism</w:t>
      </w:r>
      <w:r w:rsidRPr="00EA2518">
        <w:rPr>
          <w:rFonts w:ascii="Garamond" w:eastAsia="Times New Roman" w:hAnsi="Garamond" w:cs="Tahoma"/>
          <w:bCs/>
          <w:sz w:val="24"/>
          <w:szCs w:val="24"/>
        </w:rPr>
        <w:t xml:space="preserve"> is an extremely serious issue, striking at the very heart of integrity. Simply stated, plagiarism is copying content that has been created by another person and using it without giving clear credit to the rightful owner of the material.  Plagiarism is an offense that is taken very seriously by DAI and its partnering institutions.  </w:t>
      </w:r>
      <w:proofErr w:type="gramStart"/>
      <w:r w:rsidRPr="00EA2518">
        <w:rPr>
          <w:rFonts w:ascii="Garamond" w:eastAsia="Times New Roman" w:hAnsi="Garamond" w:cs="Tahoma"/>
          <w:bCs/>
          <w:sz w:val="24"/>
          <w:szCs w:val="24"/>
        </w:rPr>
        <w:t>Thus</w:t>
      </w:r>
      <w:proofErr w:type="gramEnd"/>
      <w:r w:rsidRPr="00EA2518">
        <w:rPr>
          <w:rFonts w:ascii="Garamond" w:eastAsia="Times New Roman" w:hAnsi="Garamond" w:cs="Tahoma"/>
          <w:bCs/>
          <w:sz w:val="24"/>
          <w:szCs w:val="24"/>
        </w:rPr>
        <w:t xml:space="preserve"> it carries a potentially severe penalty of a heavy deduction in the grade or even disqualification from the course and, in extreme instances, from the Master’s program itself. </w:t>
      </w:r>
    </w:p>
    <w:p w14:paraId="7743BB9E"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Fonts w:ascii="Garamond" w:eastAsia="Times New Roman" w:hAnsi="Garamond" w:cs="Tahoma"/>
          <w:bCs/>
          <w:sz w:val="24"/>
          <w:szCs w:val="24"/>
        </w:rPr>
      </w:pPr>
    </w:p>
    <w:p w14:paraId="7C81866B"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Fonts w:ascii="Garamond" w:eastAsia="Times New Roman" w:hAnsi="Garamond" w:cs="Tahoma"/>
          <w:sz w:val="24"/>
          <w:szCs w:val="24"/>
        </w:rPr>
      </w:pPr>
      <w:r w:rsidRPr="00EA2518">
        <w:rPr>
          <w:rFonts w:ascii="Garamond" w:eastAsia="Times New Roman" w:hAnsi="Garamond" w:cs="Tahoma"/>
          <w:bCs/>
          <w:iCs/>
          <w:sz w:val="24"/>
          <w:szCs w:val="24"/>
        </w:rPr>
        <w:t xml:space="preserve">Never attempt to create a false impression in the facilitator’s mind </w:t>
      </w:r>
      <w:r w:rsidRPr="00EA2518">
        <w:rPr>
          <w:rFonts w:ascii="Garamond" w:eastAsia="Times New Roman" w:hAnsi="Garamond" w:cs="Tahoma"/>
          <w:bCs/>
          <w:sz w:val="24"/>
          <w:szCs w:val="24"/>
        </w:rPr>
        <w:t xml:space="preserve">by making up some of your research “data,” stretching the truth when you ask for an assignment </w:t>
      </w:r>
      <w:proofErr w:type="gramStart"/>
      <w:r w:rsidRPr="00EA2518">
        <w:rPr>
          <w:rFonts w:ascii="Garamond" w:eastAsia="Times New Roman" w:hAnsi="Garamond" w:cs="Tahoma"/>
          <w:bCs/>
          <w:sz w:val="24"/>
          <w:szCs w:val="24"/>
        </w:rPr>
        <w:t>extension, or</w:t>
      </w:r>
      <w:proofErr w:type="gramEnd"/>
      <w:r w:rsidRPr="00EA2518">
        <w:rPr>
          <w:rFonts w:ascii="Garamond" w:eastAsia="Times New Roman" w:hAnsi="Garamond" w:cs="Tahoma"/>
          <w:bCs/>
          <w:sz w:val="24"/>
          <w:szCs w:val="24"/>
        </w:rPr>
        <w:t xml:space="preserve"> quoting someone else’s words in a document as if they were your own. These are not small things. They are deliberate signs of a lack of integrity. Do not excuse them in </w:t>
      </w:r>
      <w:proofErr w:type="gramStart"/>
      <w:r w:rsidRPr="00EA2518">
        <w:rPr>
          <w:rFonts w:ascii="Garamond" w:eastAsia="Times New Roman" w:hAnsi="Garamond" w:cs="Tahoma"/>
          <w:bCs/>
          <w:sz w:val="24"/>
          <w:szCs w:val="24"/>
        </w:rPr>
        <w:t>yourself, and</w:t>
      </w:r>
      <w:proofErr w:type="gramEnd"/>
      <w:r w:rsidRPr="00EA2518">
        <w:rPr>
          <w:rFonts w:ascii="Garamond" w:eastAsia="Times New Roman" w:hAnsi="Garamond" w:cs="Tahoma"/>
          <w:bCs/>
          <w:sz w:val="24"/>
          <w:szCs w:val="24"/>
        </w:rPr>
        <w:t xml:space="preserve"> help others to resist them.</w:t>
      </w:r>
    </w:p>
    <w:p w14:paraId="100EB7FA"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Fonts w:ascii="Garamond" w:eastAsia="Times New Roman" w:hAnsi="Garamond" w:cs="Tahoma"/>
          <w:sz w:val="24"/>
          <w:szCs w:val="24"/>
        </w:rPr>
      </w:pPr>
    </w:p>
    <w:p w14:paraId="1FB4A419"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Fonts w:ascii="Garamond" w:eastAsia="Times New Roman" w:hAnsi="Garamond" w:cs="Tahoma"/>
          <w:sz w:val="24"/>
          <w:szCs w:val="24"/>
        </w:rPr>
      </w:pPr>
      <w:r w:rsidRPr="00EA2518">
        <w:rPr>
          <w:rFonts w:ascii="Garamond" w:eastAsia="Times New Roman" w:hAnsi="Garamond" w:cs="Tahoma"/>
          <w:sz w:val="24"/>
          <w:szCs w:val="24"/>
        </w:rPr>
        <w:t xml:space="preserve">Plagiarism can be a very complex issue because as good students, </w:t>
      </w:r>
      <w:proofErr w:type="gramStart"/>
      <w:r w:rsidRPr="00EA2518">
        <w:rPr>
          <w:rFonts w:ascii="Garamond" w:eastAsia="Times New Roman" w:hAnsi="Garamond" w:cs="Tahoma"/>
          <w:sz w:val="24"/>
          <w:szCs w:val="24"/>
        </w:rPr>
        <w:t>researchers</w:t>
      </w:r>
      <w:proofErr w:type="gramEnd"/>
      <w:r w:rsidRPr="00EA2518">
        <w:rPr>
          <w:rFonts w:ascii="Garamond" w:eastAsia="Times New Roman" w:hAnsi="Garamond" w:cs="Tahoma"/>
          <w:sz w:val="24"/>
          <w:szCs w:val="24"/>
        </w:rPr>
        <w:t xml:space="preserve"> and leaders, we all need to be informed by other people’s thinking. None of us lives and works in isolation from the good thoughts and research of others, and our writing should reflect the fact that we are working on the foundation of other people’s work. That makes us good scholars, and it also helps people to respect our work more highly. However, we also must give credit to the people who have helped us. </w:t>
      </w:r>
    </w:p>
    <w:p w14:paraId="70082859"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Fonts w:ascii="Garamond" w:eastAsia="Times New Roman" w:hAnsi="Garamond" w:cs="Tahoma"/>
          <w:sz w:val="24"/>
          <w:szCs w:val="24"/>
        </w:rPr>
      </w:pPr>
    </w:p>
    <w:p w14:paraId="0400D34D"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Fonts w:ascii="Garamond" w:eastAsia="Times New Roman" w:hAnsi="Garamond" w:cs="Tahoma"/>
          <w:sz w:val="24"/>
          <w:szCs w:val="24"/>
        </w:rPr>
      </w:pPr>
      <w:r w:rsidRPr="00EA2518">
        <w:rPr>
          <w:rFonts w:ascii="Garamond" w:eastAsia="Times New Roman" w:hAnsi="Garamond" w:cs="Tahoma"/>
          <w:sz w:val="24"/>
          <w:szCs w:val="24"/>
        </w:rPr>
        <w:t>So, here is a good principle to keep in mind when you are quoting or learning from the writing of others as you develop your assignments: When in doubt, give written credit!  List the author, date, title of article and journal (or book, etc.), and relevant page numbers. When quoting from an article on a website, be sure also to state the date that you accessed the article, since web-based article links can change frequently. If you are unsure about how to properly cite others in your work, do not hesitate to ask your facilitator.</w:t>
      </w:r>
    </w:p>
    <w:p w14:paraId="2EB6D2EB"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Fonts w:ascii="Garamond" w:eastAsia="Times New Roman" w:hAnsi="Garamond" w:cs="Tahoma"/>
          <w:sz w:val="24"/>
          <w:szCs w:val="24"/>
        </w:rPr>
      </w:pPr>
    </w:p>
    <w:p w14:paraId="36C63FB6" w14:textId="77777777" w:rsidR="00D6737A" w:rsidRPr="00EA2518" w:rsidRDefault="00D6737A" w:rsidP="00D6737A">
      <w:pPr>
        <w:pStyle w:val="ListParagraph"/>
        <w:pBdr>
          <w:top w:val="single" w:sz="4" w:space="1" w:color="auto"/>
          <w:left w:val="single" w:sz="4" w:space="4" w:color="auto"/>
          <w:bottom w:val="single" w:sz="4" w:space="1" w:color="auto"/>
          <w:right w:val="single" w:sz="4" w:space="4" w:color="auto"/>
        </w:pBdr>
        <w:shd w:val="clear" w:color="auto" w:fill="FFFFFF"/>
        <w:spacing w:beforeLines="1" w:before="2" w:afterLines="1" w:after="2" w:line="240" w:lineRule="auto"/>
        <w:ind w:left="360" w:right="360"/>
        <w:rPr>
          <w:rFonts w:ascii="Garamond" w:eastAsia="Times New Roman" w:hAnsi="Garamond" w:cs="Tahoma"/>
          <w:sz w:val="24"/>
          <w:szCs w:val="24"/>
        </w:rPr>
      </w:pPr>
      <w:r w:rsidRPr="00EA2518">
        <w:rPr>
          <w:rFonts w:ascii="Garamond" w:eastAsia="Times New Roman" w:hAnsi="Garamond" w:cs="Tahoma"/>
          <w:sz w:val="24"/>
          <w:szCs w:val="24"/>
        </w:rPr>
        <w:t xml:space="preserve">If you are suspected of having plagiarized, your facilitator is obligated to alert the coordinator and the DAI Administrative Director of the </w:t>
      </w:r>
      <w:proofErr w:type="gramStart"/>
      <w:r w:rsidRPr="00EA2518">
        <w:rPr>
          <w:rFonts w:ascii="Garamond" w:eastAsia="Times New Roman" w:hAnsi="Garamond" w:cs="Tahoma"/>
          <w:sz w:val="24"/>
          <w:szCs w:val="24"/>
        </w:rPr>
        <w:t>Master’s</w:t>
      </w:r>
      <w:proofErr w:type="gramEnd"/>
      <w:r w:rsidRPr="00EA2518">
        <w:rPr>
          <w:rFonts w:ascii="Garamond" w:eastAsia="Times New Roman" w:hAnsi="Garamond" w:cs="Tahoma"/>
          <w:sz w:val="24"/>
          <w:szCs w:val="24"/>
        </w:rPr>
        <w:t xml:space="preserve"> program. After very serious discussion with you, possible consequences may include being required to rewrite an assignment, receiving a failing assignment grade, being required to retake the entire course, or in extreme cases, being expelled from the program.</w:t>
      </w:r>
    </w:p>
    <w:p w14:paraId="6E8707C0" w14:textId="77777777" w:rsidR="00D6737A" w:rsidRPr="00EA2518" w:rsidRDefault="00D6737A" w:rsidP="00D6737A">
      <w:pPr>
        <w:pStyle w:val="NormalWeb"/>
        <w:spacing w:before="2" w:after="2"/>
        <w:jc w:val="center"/>
        <w:rPr>
          <w:rFonts w:ascii="Garamond" w:hAnsi="Garamond" w:cs="Tahoma"/>
          <w:b/>
          <w:sz w:val="24"/>
          <w:szCs w:val="24"/>
        </w:rPr>
      </w:pPr>
    </w:p>
    <w:p w14:paraId="4123503C" w14:textId="414E0DE3" w:rsidR="00EA2518" w:rsidRPr="00034B75" w:rsidRDefault="00EA2518" w:rsidP="00034B75">
      <w:pPr>
        <w:spacing w:after="160" w:line="259" w:lineRule="auto"/>
        <w:rPr>
          <w:rFonts w:ascii="Garamond" w:hAnsi="Garamond" w:cs="Tahoma"/>
          <w:b/>
          <w:sz w:val="24"/>
          <w:szCs w:val="24"/>
        </w:rPr>
      </w:pPr>
    </w:p>
    <w:sectPr w:rsidR="00EA2518" w:rsidRPr="0003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C87"/>
    <w:multiLevelType w:val="hybridMultilevel"/>
    <w:tmpl w:val="14C07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934E94"/>
    <w:multiLevelType w:val="hybridMultilevel"/>
    <w:tmpl w:val="872E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07E8D"/>
    <w:multiLevelType w:val="hybridMultilevel"/>
    <w:tmpl w:val="68E47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C556533"/>
    <w:multiLevelType w:val="hybridMultilevel"/>
    <w:tmpl w:val="5F849DE6"/>
    <w:lvl w:ilvl="0" w:tplc="E0F83284">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6B050C"/>
    <w:multiLevelType w:val="hybridMultilevel"/>
    <w:tmpl w:val="BCC69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6F27DE"/>
    <w:multiLevelType w:val="hybridMultilevel"/>
    <w:tmpl w:val="3064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992FE9"/>
    <w:multiLevelType w:val="hybridMultilevel"/>
    <w:tmpl w:val="4E9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3049B8"/>
    <w:multiLevelType w:val="hybridMultilevel"/>
    <w:tmpl w:val="BF629B7E"/>
    <w:lvl w:ilvl="0" w:tplc="04090001">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22248F"/>
    <w:multiLevelType w:val="hybridMultilevel"/>
    <w:tmpl w:val="865CF2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795159F"/>
    <w:multiLevelType w:val="hybridMultilevel"/>
    <w:tmpl w:val="37DA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47393"/>
    <w:multiLevelType w:val="hybridMultilevel"/>
    <w:tmpl w:val="A6882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9F320D9"/>
    <w:multiLevelType w:val="hybridMultilevel"/>
    <w:tmpl w:val="DBE43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5B1034"/>
    <w:multiLevelType w:val="hybridMultilevel"/>
    <w:tmpl w:val="C758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7A"/>
    <w:rsid w:val="00034B75"/>
    <w:rsid w:val="003057BF"/>
    <w:rsid w:val="00601158"/>
    <w:rsid w:val="00614687"/>
    <w:rsid w:val="00CF2095"/>
    <w:rsid w:val="00D6737A"/>
    <w:rsid w:val="00D726A0"/>
    <w:rsid w:val="00E03B30"/>
    <w:rsid w:val="00EA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BACE"/>
  <w15:chartTrackingRefBased/>
  <w15:docId w15:val="{00442937-D0FA-4075-AF1B-0B509C39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7A"/>
    <w:pPr>
      <w:spacing w:after="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37A"/>
    <w:pPr>
      <w:spacing w:beforeLines="1" w:afterLines="1" w:line="240" w:lineRule="auto"/>
    </w:pPr>
    <w:rPr>
      <w:rFonts w:ascii="Times" w:hAnsi="Times"/>
      <w:sz w:val="20"/>
      <w:szCs w:val="20"/>
    </w:rPr>
  </w:style>
  <w:style w:type="paragraph" w:styleId="ListParagraph">
    <w:name w:val="List Paragraph"/>
    <w:basedOn w:val="Normal"/>
    <w:uiPriority w:val="34"/>
    <w:qFormat/>
    <w:rsid w:val="00D6737A"/>
    <w:pPr>
      <w:ind w:left="720"/>
      <w:contextualSpacing/>
    </w:pPr>
  </w:style>
  <w:style w:type="paragraph" w:customStyle="1" w:styleId="paragraph">
    <w:name w:val="paragraph"/>
    <w:basedOn w:val="Normal"/>
    <w:uiPriority w:val="99"/>
    <w:rsid w:val="00D6737A"/>
    <w:pPr>
      <w:spacing w:line="240" w:lineRule="auto"/>
    </w:pPr>
    <w:rPr>
      <w:rFonts w:ascii="Times New Roman" w:eastAsia="Times New Roman" w:hAnsi="Times New Roman"/>
      <w:sz w:val="24"/>
      <w:szCs w:val="24"/>
    </w:rPr>
  </w:style>
  <w:style w:type="paragraph" w:customStyle="1" w:styleId="Default">
    <w:name w:val="Default"/>
    <w:uiPriority w:val="99"/>
    <w:rsid w:val="00D6737A"/>
    <w:pPr>
      <w:autoSpaceDE w:val="0"/>
      <w:autoSpaceDN w:val="0"/>
      <w:adjustRightInd w:val="0"/>
      <w:spacing w:after="0" w:line="240" w:lineRule="auto"/>
    </w:pPr>
    <w:rPr>
      <w:rFonts w:ascii="Tahoma" w:eastAsia="Calibri" w:hAnsi="Tahoma" w:cs="Tahoma"/>
      <w:color w:val="000000"/>
      <w:sz w:val="24"/>
      <w:szCs w:val="24"/>
    </w:rPr>
  </w:style>
  <w:style w:type="character" w:customStyle="1" w:styleId="normaltextrun">
    <w:name w:val="normaltextrun"/>
    <w:basedOn w:val="DefaultParagraphFont"/>
    <w:rsid w:val="00D6737A"/>
  </w:style>
  <w:style w:type="character" w:customStyle="1" w:styleId="eop">
    <w:name w:val="eop"/>
    <w:basedOn w:val="DefaultParagraphFont"/>
    <w:rsid w:val="00D6737A"/>
  </w:style>
  <w:style w:type="character" w:customStyle="1" w:styleId="ms-rteforecolor-10">
    <w:name w:val="ms-rteforecolor-10"/>
    <w:basedOn w:val="DefaultParagraphFont"/>
    <w:rsid w:val="00D6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7333">
      <w:bodyDiv w:val="1"/>
      <w:marLeft w:val="0"/>
      <w:marRight w:val="0"/>
      <w:marTop w:val="0"/>
      <w:marBottom w:val="0"/>
      <w:divBdr>
        <w:top w:val="none" w:sz="0" w:space="0" w:color="auto"/>
        <w:left w:val="none" w:sz="0" w:space="0" w:color="auto"/>
        <w:bottom w:val="none" w:sz="0" w:space="0" w:color="auto"/>
        <w:right w:val="none" w:sz="0" w:space="0" w:color="auto"/>
      </w:divBdr>
    </w:div>
    <w:div w:id="2023587252">
      <w:bodyDiv w:val="1"/>
      <w:marLeft w:val="0"/>
      <w:marRight w:val="0"/>
      <w:marTop w:val="0"/>
      <w:marBottom w:val="0"/>
      <w:divBdr>
        <w:top w:val="none" w:sz="0" w:space="0" w:color="auto"/>
        <w:left w:val="none" w:sz="0" w:space="0" w:color="auto"/>
        <w:bottom w:val="none" w:sz="0" w:space="0" w:color="auto"/>
        <w:right w:val="none" w:sz="0" w:space="0" w:color="auto"/>
      </w:divBdr>
    </w:div>
    <w:div w:id="20290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7</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dcterms:created xsi:type="dcterms:W3CDTF">2021-11-16T02:19:00Z</dcterms:created>
  <dcterms:modified xsi:type="dcterms:W3CDTF">2021-11-21T22:07:00Z</dcterms:modified>
</cp:coreProperties>
</file>